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0347531"/>
        <w:docPartObj>
          <w:docPartGallery w:val="Cover Pages"/>
          <w:docPartUnique/>
        </w:docPartObj>
      </w:sdtPr>
      <w:sdtEndPr>
        <w:rPr>
          <w:b/>
          <w:bCs/>
          <w:caps/>
        </w:rPr>
      </w:sdtEndPr>
      <w:sdtContent>
        <w:p w:rsidR="0000618D" w:rsidRDefault="009966D2">
          <w:r>
            <w:rPr>
              <w:noProof/>
              <w:lang w:eastAsia="en-US"/>
            </w:rPr>
            <w:drawing>
              <wp:anchor distT="0" distB="0" distL="114300" distR="114300" simplePos="0" relativeHeight="251667456" behindDoc="1" locked="0" layoutInCell="1" allowOverlap="1" wp14:anchorId="5420CBD2" wp14:editId="09381B79">
                <wp:simplePos x="0" y="0"/>
                <wp:positionH relativeFrom="margin">
                  <wp:posOffset>-236220</wp:posOffset>
                </wp:positionH>
                <wp:positionV relativeFrom="page">
                  <wp:posOffset>110490</wp:posOffset>
                </wp:positionV>
                <wp:extent cx="5129530" cy="7397115"/>
                <wp:effectExtent l="19050" t="0" r="13970" b="3023235"/>
                <wp:wrapNone/>
                <wp:docPr id="8" name="Picture 8" descr="Background image of a 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cstate="print">
                          <a:extLst>
                            <a:ext uri="{28A0092B-C50C-407E-A947-70E740481C1C}">
                              <a14:useLocalDpi xmlns:a14="http://schemas.microsoft.com/office/drawing/2010/main" val="0"/>
                            </a:ext>
                          </a:extLst>
                        </a:blip>
                        <a:srcRect l="50083" t="20367" r="18423" b="21667"/>
                        <a:stretch/>
                      </pic:blipFill>
                      <pic:spPr bwMode="auto">
                        <a:xfrm>
                          <a:off x="0" y="0"/>
                          <a:ext cx="5129530" cy="7397115"/>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618D" w:rsidRDefault="0000618D">
          <w:pPr>
            <w:rPr>
              <w:b/>
              <w:bCs/>
              <w:caps/>
            </w:rPr>
          </w:pPr>
        </w:p>
        <w:p w:rsidR="0000618D" w:rsidRDefault="009966D2">
          <w:r>
            <w:rPr>
              <w:noProof/>
              <w:lang w:eastAsia="en-US"/>
            </w:rPr>
            <mc:AlternateContent>
              <mc:Choice Requires="wps">
                <w:drawing>
                  <wp:anchor distT="0" distB="0" distL="114300" distR="114300" simplePos="0" relativeHeight="251665408" behindDoc="0" locked="0" layoutInCell="1" allowOverlap="1" wp14:anchorId="6CE258A6" wp14:editId="426FD150">
                    <wp:simplePos x="0" y="0"/>
                    <wp:positionH relativeFrom="page">
                      <wp:posOffset>3794760</wp:posOffset>
                    </wp:positionH>
                    <wp:positionV relativeFrom="page">
                      <wp:posOffset>6210300</wp:posOffset>
                    </wp:positionV>
                    <wp:extent cx="3744595" cy="1280160"/>
                    <wp:effectExtent l="0" t="0" r="0" b="15240"/>
                    <wp:wrapNone/>
                    <wp:docPr id="3" name="Text Box 3"/>
                    <wp:cNvGraphicFramePr/>
                    <a:graphic xmlns:a="http://schemas.openxmlformats.org/drawingml/2006/main">
                      <a:graphicData uri="http://schemas.microsoft.com/office/word/2010/wordprocessingShape">
                        <wps:wsp>
                          <wps:cNvSpPr txBox="1"/>
                          <wps:spPr>
                            <a:xfrm>
                              <a:off x="0" y="0"/>
                              <a:ext cx="3744595"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9966D2" w:rsidRDefault="00C963E3">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wps:txbx>
                          <wps:bodyPr rot="0" spcFirstLastPara="0" vertOverflow="overflow" horzOverflow="overflow" vert="horz" wrap="square" lIns="0" tIns="0" rIns="45720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E258A6" id="_x0000_t202" coordsize="21600,21600" o:spt="202" path="m,l,21600r21600,l21600,xe">
                    <v:stroke joinstyle="miter"/>
                    <v:path gradientshapeok="t" o:connecttype="rect"/>
                  </v:shapetype>
                  <v:shape id="Text Box 3" o:spid="_x0000_s1026" type="#_x0000_t202" style="position:absolute;margin-left:298.8pt;margin-top:489pt;width:294.85pt;height:10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" filled="f" stroked="f" strokeweight=".5pt">
                    <v:textbox inset="0,0,36pt,0">
                      <w:txbxContent>
                        <w:p w:rsidR="0000618D" w:rsidRPr="009966D2" w:rsidRDefault="00845394">
                          <w:pPr>
                            <w:pStyle w:val="Title"/>
                            <w:rPr>
                              <w:rFonts w:ascii="Curlz MT" w:hAnsi="Curlz MT"/>
                              <w:b/>
                              <w:color w:val="FF9900"/>
                            </w:rPr>
                          </w:pPr>
                          <w:sdt>
                            <w:sdtPr>
                              <w:rPr>
                                <w:rFonts w:ascii="Curlz MT" w:hAnsi="Curlz MT"/>
                                <w:b/>
                                <w:color w:val="FF9900"/>
                              </w:rPr>
                              <w:alias w:val="Title"/>
                              <w:tag w:val=""/>
                              <w:id w:val="2130892022"/>
                              <w:dataBinding w:prefixMappings="xmlns:ns0='http://purl.org/dc/elements/1.1/' xmlns:ns1='http://schemas.openxmlformats.org/package/2006/metadata/core-properties' " w:xpath="/ns1:coreProperties[1]/ns0:title[1]" w:storeItemID="{6C3C8BC8-F283-45AE-878A-BAB7291924A1}"/>
                              <w:text/>
                            </w:sdtPr>
                            <w:sdtEndPr/>
                            <w:sdtContent>
                              <w:r w:rsidR="00E53D2F">
                                <w:rPr>
                                  <w:rFonts w:ascii="Curlz MT" w:hAnsi="Curlz MT"/>
                                  <w:b/>
                                  <w:color w:val="FF9900"/>
                                </w:rPr>
                                <w:t xml:space="preserve">WCS Bookkeepers’ </w:t>
                              </w:r>
                              <w:r w:rsidR="009966D2" w:rsidRPr="009966D2">
                                <w:rPr>
                                  <w:rFonts w:ascii="Curlz MT" w:hAnsi="Curlz MT"/>
                                  <w:b/>
                                  <w:color w:val="FF9900"/>
                                </w:rPr>
                                <w:t>Blog</w:t>
                              </w:r>
                            </w:sdtContent>
                          </w:sdt>
                          <w:r w:rsidR="00E53D2F">
                            <w:rPr>
                              <w:rFonts w:ascii="Curlz MT" w:hAnsi="Curlz MT"/>
                              <w:b/>
                              <w:color w:val="FF9900"/>
                            </w:rPr>
                            <w:t>s</w:t>
                          </w:r>
                        </w:p>
                      </w:txbxContent>
                    </v:textbox>
                    <w10:wrap anchorx="page" anchory="page"/>
                  </v:shape>
                </w:pict>
              </mc:Fallback>
            </mc:AlternateContent>
          </w:r>
          <w:r>
            <w:rPr>
              <w:noProof/>
              <w:lang w:eastAsia="en-US"/>
            </w:rPr>
            <mc:AlternateContent>
              <mc:Choice Requires="wpg">
                <w:drawing>
                  <wp:anchor distT="0" distB="0" distL="114300" distR="114300" simplePos="0" relativeHeight="251666432" behindDoc="0" locked="0" layoutInCell="1" allowOverlap="1" wp14:anchorId="4CCC56CB" wp14:editId="562A7F63">
                    <wp:simplePos x="0" y="0"/>
                    <wp:positionH relativeFrom="page">
                      <wp:align>right</wp:align>
                    </wp:positionH>
                    <wp:positionV relativeFrom="page">
                      <wp:posOffset>7881257</wp:posOffset>
                    </wp:positionV>
                    <wp:extent cx="4180114" cy="2181860"/>
                    <wp:effectExtent l="0" t="0" r="0" b="0"/>
                    <wp:wrapNone/>
                    <wp:docPr id="9" name="Group 9"/>
                    <wp:cNvGraphicFramePr/>
                    <a:graphic xmlns:a="http://schemas.openxmlformats.org/drawingml/2006/main">
                      <a:graphicData uri="http://schemas.microsoft.com/office/word/2010/wordprocessingGroup">
                        <wpg:wgp>
                          <wpg:cNvGrpSpPr/>
                          <wpg:grpSpPr>
                            <a:xfrm>
                              <a:off x="0" y="0"/>
                              <a:ext cx="4180114" cy="2181860"/>
                              <a:chOff x="0" y="0"/>
                              <a:chExt cx="3657600" cy="2177410"/>
                            </a:xfrm>
                          </wpg:grpSpPr>
                          <wps:wsp>
                            <wps:cNvPr id="11" name="Text Box 11"/>
                            <wps:cNvSpPr txBox="1"/>
                            <wps:spPr>
                              <a:xfrm>
                                <a:off x="0" y="694792"/>
                                <a:ext cx="3657600" cy="14826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618D" w:rsidRPr="003841CB" w:rsidRDefault="00C963E3">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s:wsp>
                            <wps:cNvPr id="12" name="Oval 12"/>
                            <wps:cNvSpPr>
                              <a:spLocks noChangeAspect="1"/>
                            </wps:cNvSpPr>
                            <wps:spPr>
                              <a:xfrm>
                                <a:off x="9524" y="0"/>
                                <a:ext cx="866775" cy="53231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CC56CB" id="Group 9" o:spid="_x0000_s1027" style="position:absolute;margin-left:277.95pt;margin-top:620.55pt;width:329.15pt;height:171.8pt;z-index:251666432;mso-position-horizontal:right;mso-position-horizontal-relative:page;mso-position-vertical-relative:page;mso-width-relative:margin;mso-height-relative:margin" coordsize="36576,2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">
                    <v:shapetype id="_x0000_t202" coordsize="21600,21600" o:spt="202" path="m,l,21600r21600,l21600,xe">
                      <v:stroke joinstyle="miter"/>
                      <v:path gradientshapeok="t" o:connecttype="rect"/>
                    </v:shapetype>
                    <v:shape id="Text Box 11" o:spid="_x0000_s1028" type="#_x0000_t202" style="position:absolute;top:6947;width:36576;height:148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6nO7wA&#10;AADbAAAADwAAAGRycy9kb3ducmV2LnhtbERPvQrCMBDeBd8hnOCmqQ4i1SgiiIKTP4Pj2ZxttbmU&#10;JNb69kYQ3O7j+735sjWVaMj50rKC0TABQZxZXXKu4HzaDKYgfEDWWFkmBW/ysFx0O3NMtX3xgZpj&#10;yEUMYZ+igiKEOpXSZwUZ9ENbE0fuZp3BEKHLpXb4iuGmkuMkmUiDJceGAmtaF5Q9jk+jYLw92em+&#10;ba6Xa+7v7EiG9btRqt9rVzMQgdrwF//cOx3nj+D7SzxAL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bqc7vAAAANsAAAAPAAAAAAAAAAAAAAAAAJgCAABkcnMvZG93bnJldi54&#10;bWxQSwUGAAAAAAQABAD1AAAAgQMAAAAA&#10;" filled="f" stroked="f" strokeweight=".5pt">
                      <v:textbox inset="0,0,36pt,36pt">
                        <w:txbxContent>
                          <w:p w:rsidR="0000618D" w:rsidRPr="003841CB" w:rsidRDefault="001C346B">
                            <w:pPr>
                              <w:pStyle w:val="ContactInfo"/>
                              <w:rPr>
                                <w:sz w:val="24"/>
                                <w:szCs w:val="24"/>
                              </w:rPr>
                            </w:pPr>
                            <w:sdt>
                              <w:sdtPr>
                                <w:rPr>
                                  <w:b/>
                                  <w:color w:val="A93B61" w:themeColor="accent2" w:themeShade="80"/>
                                  <w:sz w:val="24"/>
                                  <w:szCs w:val="24"/>
                                </w:rPr>
                                <w:alias w:val="Name"/>
                                <w:tag w:val=""/>
                                <w:id w:val="805127967"/>
                                <w:dataBinding w:prefixMappings="xmlns:ns0='http://purl.org/dc/elements/1.1/' xmlns:ns1='http://schemas.openxmlformats.org/package/2006/metadata/core-properties' " w:xpath="/ns1:coreProperties[1]/ns0:creator[1]" w:storeItemID="{6C3C8BC8-F283-45AE-878A-BAB7291924A1}"/>
                                <w:text/>
                              </w:sdtPr>
                              <w:sdtEndPr/>
                              <w:sdtContent>
                                <w:r w:rsidR="004B2F97">
                                  <w:rPr>
                                    <w:b/>
                                    <w:color w:val="A93B61" w:themeColor="accent2" w:themeShade="80"/>
                                    <w:sz w:val="24"/>
                                    <w:szCs w:val="24"/>
                                  </w:rPr>
                                  <w:t>Karen Widener, Technology Secretary/Bookkeeper</w:t>
                                </w:r>
                              </w:sdtContent>
                            </w:sdt>
                            <w:r w:rsidR="000A0010" w:rsidRPr="003841CB">
                              <w:rPr>
                                <w:sz w:val="24"/>
                                <w:szCs w:val="24"/>
                              </w:rPr>
                              <w:br/>
                            </w:r>
                            <w:r w:rsidR="000A0010" w:rsidRPr="003841CB">
                              <w:rPr>
                                <w:sz w:val="24"/>
                                <w:szCs w:val="24"/>
                              </w:rPr>
                              <w:br/>
                            </w:r>
                          </w:p>
                        </w:txbxContent>
                      </v:textbox>
                    </v:shape>
                    <v:oval id="Oval 12" o:spid="_x0000_s1029" style="position:absolute;left:95;width:8667;height:5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yrMMA&#10;AADbAAAADwAAAGRycy9kb3ducmV2LnhtbERPTWsCMRC9F/ofwgi9lJrtClZXo7QFQcSLtoV6Gzbj&#10;ZnEzWTZRo7++KQje5vE+ZzqPthEn6nztWMFrPwNBXDpdc6Xg+2vxMgLhA7LGxjEpuJCH+ezxYYqF&#10;dmfe0GkbKpFC2BeowITQFlL60pBF33ctceL2rrMYEuwqqTs8p3DbyDzLhtJizanBYEufhsrD9mgV&#10;LOKHGZvBzjzHUVhff39Ww7cclXrqxfcJiEAx3MU391Kn+Tn8/5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cyrMMAAADbAAAADwAAAAAAAAAAAAAAAACYAgAAZHJzL2Rv&#10;d25yZXYueG1sUEsFBgAAAAAEAAQA9QAAAIgDAAAAAA==&#10;" fillcolor="#f9b639 [3207]" stroked="f" strokeweight="1pt">
                      <v:stroke joinstyle="miter"/>
                      <v:path arrowok="t"/>
                      <o:lock v:ext="edit" aspectratio="t"/>
                      <v:textbox inset="0,0,0,0">
                        <w:txbxContent>
                          <w:p w:rsidR="0000618D" w:rsidRPr="009966D2" w:rsidRDefault="009966D2">
                            <w:pPr>
                              <w:pStyle w:val="BodyText"/>
                              <w:rPr>
                                <w:color w:val="541D30" w:themeColor="accent2" w:themeShade="40"/>
                                <w:sz w:val="24"/>
                                <w:szCs w:val="24"/>
                              </w:rPr>
                            </w:pPr>
                            <w:r w:rsidRPr="009966D2">
                              <w:rPr>
                                <w:color w:val="541D30" w:themeColor="accent2" w:themeShade="40"/>
                                <w:sz w:val="24"/>
                                <w:szCs w:val="24"/>
                              </w:rPr>
                              <w:t xml:space="preserve">Hosted </w:t>
                            </w:r>
                            <w:r w:rsidR="000A0010" w:rsidRPr="009966D2">
                              <w:rPr>
                                <w:color w:val="541D30" w:themeColor="accent2" w:themeShade="40"/>
                                <w:sz w:val="24"/>
                                <w:szCs w:val="24"/>
                              </w:rPr>
                              <w:t>By</w:t>
                            </w:r>
                            <w:r w:rsidRPr="009966D2">
                              <w:rPr>
                                <w:color w:val="541D30" w:themeColor="accent2" w:themeShade="40"/>
                                <w:sz w:val="24"/>
                                <w:szCs w:val="24"/>
                              </w:rPr>
                              <w:t>:</w:t>
                            </w:r>
                          </w:p>
                        </w:txbxContent>
                      </v:textbox>
                    </v:oval>
                    <w10:wrap anchorx="page" anchory="page"/>
                  </v:group>
                </w:pict>
              </mc:Fallback>
            </mc:AlternateContent>
          </w:r>
          <w:r w:rsidR="000A0010">
            <w:rPr>
              <w:b/>
              <w:bCs/>
              <w:caps/>
            </w:rPr>
            <w:br w:type="page"/>
          </w:r>
        </w:p>
      </w:sdtContent>
    </w:sdt>
    <w:p w:rsidR="0000618D" w:rsidRDefault="009207E0">
      <w:pPr>
        <w:pStyle w:val="Heading1"/>
      </w:pPr>
      <w:r>
        <w:lastRenderedPageBreak/>
        <w:t>Current Forum questions:</w:t>
      </w:r>
    </w:p>
    <w:p w:rsidR="007469C3" w:rsidRPr="00B53358" w:rsidRDefault="007469C3" w:rsidP="007469C3">
      <w:pPr>
        <w:rPr>
          <w:rFonts w:ascii="Arial" w:hAnsi="Arial" w:cs="Arial"/>
          <w:b/>
          <w:color w:val="FA8D3D"/>
          <w:sz w:val="22"/>
          <w:szCs w:val="22"/>
        </w:rPr>
      </w:pPr>
      <w:r w:rsidRPr="00B53358">
        <w:rPr>
          <w:rFonts w:ascii="Arial" w:hAnsi="Arial" w:cs="Arial"/>
          <w:b/>
          <w:color w:val="FA8D3D"/>
          <w:sz w:val="22"/>
          <w:szCs w:val="22"/>
        </w:rPr>
        <w:t xml:space="preserve">Changing/Retaining font settings in Word documents (Option </w:t>
      </w:r>
      <w:r w:rsidR="00D120DB">
        <w:rPr>
          <w:rFonts w:ascii="Arial" w:hAnsi="Arial" w:cs="Arial"/>
          <w:b/>
          <w:color w:val="FA8D3D"/>
          <w:sz w:val="22"/>
          <w:szCs w:val="22"/>
        </w:rPr>
        <w:t>3</w:t>
      </w:r>
      <w:bookmarkStart w:id="0" w:name="_GoBack"/>
      <w:bookmarkEnd w:id="0"/>
      <w:r w:rsidRPr="00B53358">
        <w:rPr>
          <w:rFonts w:ascii="Arial" w:hAnsi="Arial" w:cs="Arial"/>
          <w:b/>
          <w:color w:val="FA8D3D"/>
          <w:sz w:val="22"/>
          <w:szCs w:val="22"/>
        </w:rPr>
        <w:t xml:space="preserve">).  You will use this option if you have already tried option one and the </w:t>
      </w:r>
      <w:proofErr w:type="gramStart"/>
      <w:r w:rsidRPr="00B53358">
        <w:rPr>
          <w:rFonts w:ascii="Arial" w:hAnsi="Arial" w:cs="Arial"/>
          <w:b/>
          <w:color w:val="FA8D3D"/>
          <w:sz w:val="22"/>
          <w:szCs w:val="22"/>
        </w:rPr>
        <w:t>fonts</w:t>
      </w:r>
      <w:proofErr w:type="gramEnd"/>
      <w:r w:rsidRPr="00B53358">
        <w:rPr>
          <w:rFonts w:ascii="Arial" w:hAnsi="Arial" w:cs="Arial"/>
          <w:b/>
          <w:color w:val="FA8D3D"/>
          <w:sz w:val="22"/>
          <w:szCs w:val="22"/>
        </w:rPr>
        <w:t xml:space="preserve"> settings would not save after exiting out of Word.</w:t>
      </w:r>
    </w:p>
    <w:p w:rsidR="0000618D" w:rsidRDefault="009207E0" w:rsidP="00C21DA2">
      <w:pPr>
        <w:pStyle w:val="Heading1"/>
      </w:pPr>
      <w:r>
        <w:t xml:space="preserve">Solutions: </w:t>
      </w:r>
    </w:p>
    <w:p w:rsidR="007469C3" w:rsidRPr="001D77AE" w:rsidRDefault="00C963E3" w:rsidP="007469C3">
      <w:pPr>
        <w:spacing w:line="240" w:lineRule="auto"/>
        <w:rPr>
          <w:rFonts w:ascii="Times New Roman" w:eastAsia="Times New Roman" w:hAnsi="Times New Roman" w:cs="Times New Roman"/>
        </w:rPr>
      </w:pPr>
      <w:hyperlink r:id="rId10" w:tooltip="Suzanne S. Barnhill" w:history="1">
        <w:r w:rsidR="007469C3" w:rsidRPr="001D77AE">
          <w:rPr>
            <w:rFonts w:ascii="Times New Roman" w:eastAsia="Times New Roman" w:hAnsi="Times New Roman" w:cs="Times New Roman"/>
            <w:color w:val="0072C6"/>
            <w:bdr w:val="none" w:sz="0" w:space="0" w:color="auto" w:frame="1"/>
          </w:rPr>
          <w:t>Suzanne S. Barnhill</w:t>
        </w:r>
      </w:hyperlink>
      <w:r w:rsidR="007469C3" w:rsidRPr="001D77AE">
        <w:rPr>
          <w:rFonts w:ascii="Times New Roman" w:eastAsia="Times New Roman" w:hAnsi="Times New Roman" w:cs="Times New Roman"/>
          <w:color w:val="333333"/>
        </w:rPr>
        <w:t xml:space="preserve"> replied on May 5, 2014</w:t>
      </w:r>
      <w:r w:rsidR="007469C3" w:rsidRPr="001D77AE">
        <w:rPr>
          <w:rFonts w:ascii="Times New Roman" w:eastAsia="Times New Roman" w:hAnsi="Times New Roman" w:cs="Times New Roman"/>
          <w:noProof/>
          <w:color w:val="333333"/>
          <w:lang w:eastAsia="en-US"/>
        </w:rPr>
        <w:drawing>
          <wp:inline distT="0" distB="0" distL="0" distR="0" wp14:anchorId="6B4A81E8" wp14:editId="24668D1B">
            <wp:extent cx="152400" cy="152400"/>
            <wp:effectExtent l="0" t="0" r="0" b="0"/>
            <wp:docPr id="2" name="Picture 2" descr="See post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post hist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69C3" w:rsidRPr="001D77AE">
        <w:rPr>
          <w:rFonts w:ascii="Times New Roman" w:eastAsia="Times New Roman" w:hAnsi="Times New Roman" w:cs="Times New Roman"/>
          <w:color w:val="333333"/>
        </w:rPr>
        <w:t xml:space="preserve"> </w:t>
      </w:r>
    </w:p>
    <w:p w:rsidR="007469C3" w:rsidRPr="001D77AE" w:rsidRDefault="00C963E3" w:rsidP="007469C3">
      <w:pPr>
        <w:spacing w:line="240" w:lineRule="auto"/>
        <w:rPr>
          <w:rFonts w:ascii="Times New Roman" w:eastAsia="Times New Roman" w:hAnsi="Times New Roman" w:cs="Times New Roman"/>
          <w:color w:val="333333"/>
        </w:rPr>
      </w:pPr>
      <w:hyperlink r:id="rId12" w:tgtFrame="_blank" w:tooltip="MVP" w:history="1">
        <w:r w:rsidR="007469C3" w:rsidRPr="001D77AE">
          <w:rPr>
            <w:rFonts w:ascii="Times New Roman" w:eastAsia="Times New Roman" w:hAnsi="Times New Roman" w:cs="Times New Roman"/>
            <w:color w:val="0072C6"/>
            <w:bdr w:val="none" w:sz="0" w:space="0" w:color="auto" w:frame="1"/>
          </w:rPr>
          <w:t>MVP</w:t>
        </w:r>
      </w:hyperlink>
      <w:r w:rsidR="007469C3" w:rsidRPr="001D77AE">
        <w:rPr>
          <w:rFonts w:ascii="Times New Roman" w:eastAsia="Times New Roman" w:hAnsi="Times New Roman" w:cs="Times New Roman"/>
          <w:color w:val="333333"/>
        </w:rPr>
        <w:t xml:space="preserve"> </w:t>
      </w:r>
      <w:hyperlink r:id="rId13" w:anchor="faqWhosWho1" w:tooltip="Community Moderator" w:history="1">
        <w:r w:rsidR="007469C3" w:rsidRPr="001D77AE">
          <w:rPr>
            <w:rFonts w:ascii="Times New Roman" w:eastAsia="Times New Roman" w:hAnsi="Times New Roman" w:cs="Times New Roman"/>
            <w:color w:val="0072C6"/>
            <w:bdr w:val="none" w:sz="0" w:space="0" w:color="auto" w:frame="1"/>
          </w:rPr>
          <w:t>Community Moderator</w:t>
        </w:r>
      </w:hyperlink>
      <w:r w:rsidR="007469C3" w:rsidRPr="001D77AE">
        <w:rPr>
          <w:rFonts w:ascii="Times New Roman" w:eastAsia="Times New Roman" w:hAnsi="Times New Roman" w:cs="Times New Roman"/>
          <w:color w:val="333333"/>
        </w:rPr>
        <w:t xml:space="preserve"> </w:t>
      </w:r>
      <w:r w:rsidR="007469C3" w:rsidRPr="001D77AE">
        <w:rPr>
          <w:rFonts w:ascii="Times New Roman" w:eastAsia="Times New Roman" w:hAnsi="Times New Roman" w:cs="Times New Roman"/>
          <w:noProof/>
          <w:color w:val="0072C6"/>
          <w:bdr w:val="none" w:sz="0" w:space="0" w:color="auto" w:frame="1"/>
          <w:lang w:eastAsia="en-US"/>
        </w:rPr>
        <w:drawing>
          <wp:inline distT="0" distB="0" distL="0" distR="0" wp14:anchorId="0D4006F9" wp14:editId="6C5840D7">
            <wp:extent cx="152400" cy="152400"/>
            <wp:effectExtent l="0" t="0" r="0" b="0"/>
            <wp:docPr id="4" name="Picture 4" descr="MCC: Content Creator">
              <a:hlinkClick xmlns:a="http://schemas.openxmlformats.org/drawingml/2006/main" r:id="rId14" tooltip="&quot;MCC: Content Cre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C: Content Creator">
                      <a:hlinkClick r:id="rId14" tooltip="&quot;MCC: Content Creato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69C3" w:rsidRPr="001D77AE">
        <w:rPr>
          <w:rFonts w:ascii="Times New Roman" w:eastAsia="Times New Roman" w:hAnsi="Times New Roman" w:cs="Times New Roman"/>
          <w:noProof/>
          <w:color w:val="0072C6"/>
          <w:bdr w:val="none" w:sz="0" w:space="0" w:color="auto" w:frame="1"/>
          <w:lang w:eastAsia="en-US"/>
        </w:rPr>
        <w:drawing>
          <wp:inline distT="0" distB="0" distL="0" distR="0" wp14:anchorId="10BC75C3" wp14:editId="28FE84D8">
            <wp:extent cx="152400" cy="152400"/>
            <wp:effectExtent l="0" t="0" r="0" b="0"/>
            <wp:docPr id="7" name="Picture 7" descr="MCC: Content Curator">
              <a:hlinkClick xmlns:a="http://schemas.openxmlformats.org/drawingml/2006/main" r:id="rId14" tooltip="&quot;MCC: Content Curato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C: Content Curator">
                      <a:hlinkClick r:id="rId14" tooltip="&quot;MCC: Content Curator&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469C3" w:rsidRPr="001D77AE">
        <w:rPr>
          <w:rFonts w:ascii="Times New Roman" w:eastAsia="Times New Roman" w:hAnsi="Times New Roman" w:cs="Times New Roman"/>
          <w:noProof/>
          <w:color w:val="0072C6"/>
          <w:bdr w:val="none" w:sz="0" w:space="0" w:color="auto" w:frame="1"/>
          <w:lang w:eastAsia="en-US"/>
        </w:rPr>
        <w:drawing>
          <wp:inline distT="0" distB="0" distL="0" distR="0" wp14:anchorId="473B257D" wp14:editId="431A1024">
            <wp:extent cx="152400" cy="152400"/>
            <wp:effectExtent l="0" t="0" r="0" b="0"/>
            <wp:docPr id="10" name="Picture 10" descr="Most Recommended Discussion">
              <a:hlinkClick xmlns:a="http://schemas.openxmlformats.org/drawingml/2006/main" r:id="rId14" tooltip="&quot;Most Recommended Discuss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t Recommended Discussion">
                      <a:hlinkClick r:id="rId14" tooltip="&quot;Most Recommended Discussio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7469C3" w:rsidRPr="001D77AE" w:rsidRDefault="007469C3" w:rsidP="007469C3">
      <w:pPr>
        <w:spacing w:before="100" w:beforeAutospacing="1" w:after="100" w:afterAutospacing="1" w:line="240" w:lineRule="auto"/>
        <w:rPr>
          <w:rFonts w:ascii="Times New Roman" w:eastAsia="Times New Roman" w:hAnsi="Times New Roman" w:cs="Times New Roman"/>
          <w:color w:val="333333"/>
        </w:rPr>
      </w:pPr>
      <w:r w:rsidRPr="001D77AE">
        <w:rPr>
          <w:rFonts w:ascii="Times New Roman" w:eastAsia="Times New Roman" w:hAnsi="Times New Roman" w:cs="Times New Roman"/>
          <w:color w:val="333333"/>
        </w:rPr>
        <w:t xml:space="preserve">If you are changing the font in the </w:t>
      </w:r>
      <w:r w:rsidRPr="001D77AE">
        <w:rPr>
          <w:rFonts w:ascii="Times New Roman" w:eastAsia="Times New Roman" w:hAnsi="Times New Roman" w:cs="Times New Roman"/>
          <w:b/>
          <w:bCs/>
          <w:color w:val="333333"/>
        </w:rPr>
        <w:t xml:space="preserve">Font </w:t>
      </w:r>
      <w:r w:rsidRPr="001D77AE">
        <w:rPr>
          <w:rFonts w:ascii="Times New Roman" w:eastAsia="Times New Roman" w:hAnsi="Times New Roman" w:cs="Times New Roman"/>
          <w:color w:val="333333"/>
        </w:rPr>
        <w:t xml:space="preserve">dialog, using </w:t>
      </w:r>
      <w:r w:rsidRPr="001D77AE">
        <w:rPr>
          <w:rFonts w:ascii="Times New Roman" w:eastAsia="Times New Roman" w:hAnsi="Times New Roman" w:cs="Times New Roman"/>
          <w:b/>
          <w:bCs/>
          <w:color w:val="333333"/>
        </w:rPr>
        <w:t>Set As Default</w:t>
      </w:r>
      <w:r w:rsidRPr="001D77AE">
        <w:rPr>
          <w:rFonts w:ascii="Times New Roman" w:eastAsia="Times New Roman" w:hAnsi="Times New Roman" w:cs="Times New Roman"/>
          <w:color w:val="333333"/>
        </w:rPr>
        <w:t xml:space="preserve"> and selecting "New documents based on this template," or changing the font on the </w:t>
      </w:r>
      <w:r w:rsidRPr="001D77AE">
        <w:rPr>
          <w:rFonts w:ascii="Times New Roman" w:eastAsia="Times New Roman" w:hAnsi="Times New Roman" w:cs="Times New Roman"/>
          <w:b/>
          <w:bCs/>
          <w:color w:val="333333"/>
        </w:rPr>
        <w:t>Set Defaults</w:t>
      </w:r>
      <w:r w:rsidRPr="001D77AE">
        <w:rPr>
          <w:rFonts w:ascii="Times New Roman" w:eastAsia="Times New Roman" w:hAnsi="Times New Roman" w:cs="Times New Roman"/>
          <w:color w:val="333333"/>
        </w:rPr>
        <w:t xml:space="preserve"> tab in the </w:t>
      </w:r>
      <w:r w:rsidRPr="001D77AE">
        <w:rPr>
          <w:rFonts w:ascii="Times New Roman" w:eastAsia="Times New Roman" w:hAnsi="Times New Roman" w:cs="Times New Roman"/>
          <w:b/>
          <w:bCs/>
          <w:color w:val="333333"/>
        </w:rPr>
        <w:t>Manage Styles</w:t>
      </w:r>
      <w:r w:rsidRPr="001D77AE">
        <w:rPr>
          <w:rFonts w:ascii="Times New Roman" w:eastAsia="Times New Roman" w:hAnsi="Times New Roman" w:cs="Times New Roman"/>
          <w:color w:val="333333"/>
        </w:rPr>
        <w:t xml:space="preserve"> dialog (again with "New documents based on this template" selected), and this is not working, then the likelihood is that an add-in is preventing the Normal template from being saved. </w:t>
      </w:r>
      <w:proofErr w:type="spellStart"/>
      <w:r w:rsidRPr="001D77AE">
        <w:rPr>
          <w:rFonts w:ascii="Times New Roman" w:eastAsia="Times New Roman" w:hAnsi="Times New Roman" w:cs="Times New Roman"/>
          <w:color w:val="333333"/>
        </w:rPr>
        <w:t>PDFComplete</w:t>
      </w:r>
      <w:proofErr w:type="spellEnd"/>
      <w:r w:rsidRPr="001D77AE">
        <w:rPr>
          <w:rFonts w:ascii="Times New Roman" w:eastAsia="Times New Roman" w:hAnsi="Times New Roman" w:cs="Times New Roman"/>
          <w:color w:val="333333"/>
        </w:rPr>
        <w:t>, which ships with many HP computers, is a known culprit, but there may be others. Until you determine what is causing the problem, as a temporary workaround you can open the Normal template as a document and make the changes directly in it. Here's an easy way to do that:</w:t>
      </w:r>
    </w:p>
    <w:p w:rsidR="007469C3" w:rsidRPr="001D77AE" w:rsidRDefault="007469C3" w:rsidP="007469C3">
      <w:pPr>
        <w:spacing w:before="100" w:beforeAutospacing="1" w:after="100" w:afterAutospacing="1" w:line="240" w:lineRule="auto"/>
        <w:rPr>
          <w:rFonts w:ascii="Times New Roman" w:eastAsia="Times New Roman" w:hAnsi="Times New Roman" w:cs="Times New Roman"/>
          <w:color w:val="333333"/>
        </w:rPr>
      </w:pPr>
      <w:r w:rsidRPr="001D77AE">
        <w:rPr>
          <w:rFonts w:ascii="Times New Roman" w:eastAsia="Times New Roman" w:hAnsi="Times New Roman" w:cs="Times New Roman"/>
          <w:color w:val="333333"/>
        </w:rPr>
        <w:t xml:space="preserve">In Word, press </w:t>
      </w:r>
      <w:r w:rsidRPr="001D77AE">
        <w:rPr>
          <w:rFonts w:ascii="Times New Roman" w:eastAsia="Times New Roman" w:hAnsi="Times New Roman" w:cs="Times New Roman"/>
          <w:b/>
          <w:bCs/>
          <w:color w:val="333333"/>
        </w:rPr>
        <w:t>Alt+F11</w:t>
      </w:r>
      <w:r w:rsidRPr="001D77AE">
        <w:rPr>
          <w:rFonts w:ascii="Times New Roman" w:eastAsia="Times New Roman" w:hAnsi="Times New Roman" w:cs="Times New Roman"/>
          <w:color w:val="333333"/>
        </w:rPr>
        <w:t xml:space="preserve">; the Visual Basic Editor opens. Press </w:t>
      </w:r>
      <w:proofErr w:type="spellStart"/>
      <w:r w:rsidRPr="001D77AE">
        <w:rPr>
          <w:rFonts w:ascii="Times New Roman" w:eastAsia="Times New Roman" w:hAnsi="Times New Roman" w:cs="Times New Roman"/>
          <w:b/>
          <w:bCs/>
          <w:color w:val="333333"/>
        </w:rPr>
        <w:t>Ctrl+G</w:t>
      </w:r>
      <w:proofErr w:type="spellEnd"/>
      <w:r w:rsidRPr="001D77AE">
        <w:rPr>
          <w:rFonts w:ascii="Times New Roman" w:eastAsia="Times New Roman" w:hAnsi="Times New Roman" w:cs="Times New Roman"/>
          <w:color w:val="333333"/>
        </w:rPr>
        <w:t xml:space="preserve"> to activate the </w:t>
      </w:r>
      <w:proofErr w:type="gramStart"/>
      <w:r w:rsidRPr="001D77AE">
        <w:rPr>
          <w:rFonts w:ascii="Times New Roman" w:eastAsia="Times New Roman" w:hAnsi="Times New Roman" w:cs="Times New Roman"/>
          <w:color w:val="333333"/>
        </w:rPr>
        <w:t>Immediate</w:t>
      </w:r>
      <w:proofErr w:type="gramEnd"/>
      <w:r w:rsidRPr="001D77AE">
        <w:rPr>
          <w:rFonts w:ascii="Times New Roman" w:eastAsia="Times New Roman" w:hAnsi="Times New Roman" w:cs="Times New Roman"/>
          <w:color w:val="333333"/>
        </w:rPr>
        <w:t xml:space="preserve"> window. In that window, type (or paste)</w:t>
      </w:r>
      <w:r w:rsidRPr="001D77AE">
        <w:rPr>
          <w:rFonts w:ascii="Times New Roman" w:eastAsia="Times New Roman" w:hAnsi="Times New Roman" w:cs="Times New Roman"/>
          <w:color w:val="333333"/>
        </w:rPr>
        <w:br/>
      </w:r>
      <w:r w:rsidRPr="001D77AE">
        <w:rPr>
          <w:rFonts w:ascii="Times New Roman" w:eastAsia="Times New Roman" w:hAnsi="Times New Roman" w:cs="Times New Roman"/>
          <w:color w:val="333333"/>
        </w:rPr>
        <w:br/>
        <w:t xml:space="preserve">     </w:t>
      </w:r>
      <w:proofErr w:type="spellStart"/>
      <w:r w:rsidRPr="001D77AE">
        <w:rPr>
          <w:rFonts w:ascii="Times New Roman" w:eastAsia="Times New Roman" w:hAnsi="Times New Roman" w:cs="Times New Roman"/>
          <w:color w:val="333333"/>
        </w:rPr>
        <w:t>NormalTemplate.OpenAsDocument</w:t>
      </w:r>
      <w:proofErr w:type="spellEnd"/>
      <w:r w:rsidRPr="001D77AE">
        <w:rPr>
          <w:rFonts w:ascii="Times New Roman" w:eastAsia="Times New Roman" w:hAnsi="Times New Roman" w:cs="Times New Roman"/>
          <w:color w:val="333333"/>
        </w:rPr>
        <w:br/>
      </w:r>
      <w:r w:rsidRPr="001D77AE">
        <w:rPr>
          <w:rFonts w:ascii="Times New Roman" w:eastAsia="Times New Roman" w:hAnsi="Times New Roman" w:cs="Times New Roman"/>
          <w:color w:val="333333"/>
        </w:rPr>
        <w:br/>
        <w:t xml:space="preserve">and press </w:t>
      </w:r>
      <w:r w:rsidRPr="001D77AE">
        <w:rPr>
          <w:rFonts w:ascii="Times New Roman" w:eastAsia="Times New Roman" w:hAnsi="Times New Roman" w:cs="Times New Roman"/>
          <w:b/>
          <w:bCs/>
          <w:color w:val="333333"/>
        </w:rPr>
        <w:t>Enter</w:t>
      </w:r>
      <w:r w:rsidRPr="001D77AE">
        <w:rPr>
          <w:rFonts w:ascii="Times New Roman" w:eastAsia="Times New Roman" w:hAnsi="Times New Roman" w:cs="Times New Roman"/>
          <w:color w:val="333333"/>
        </w:rPr>
        <w:t xml:space="preserve">. Normal opens, but note that it may not be on top of all windows. You can close the Visual Basic Editor. Make the desired changes to the Normal file, and then save and close it. If the changes you have made have not been recognized as changes (the </w:t>
      </w:r>
      <w:r w:rsidRPr="001D77AE">
        <w:rPr>
          <w:rFonts w:ascii="Times New Roman" w:eastAsia="Times New Roman" w:hAnsi="Times New Roman" w:cs="Times New Roman"/>
          <w:b/>
          <w:bCs/>
          <w:color w:val="333333"/>
        </w:rPr>
        <w:t xml:space="preserve">Undo </w:t>
      </w:r>
      <w:r w:rsidRPr="001D77AE">
        <w:rPr>
          <w:rFonts w:ascii="Times New Roman" w:eastAsia="Times New Roman" w:hAnsi="Times New Roman" w:cs="Times New Roman"/>
          <w:color w:val="333333"/>
        </w:rPr>
        <w:t xml:space="preserve">button is not activated), press </w:t>
      </w:r>
      <w:r w:rsidRPr="001D77AE">
        <w:rPr>
          <w:rFonts w:ascii="Times New Roman" w:eastAsia="Times New Roman" w:hAnsi="Times New Roman" w:cs="Times New Roman"/>
          <w:b/>
          <w:bCs/>
          <w:color w:val="333333"/>
        </w:rPr>
        <w:t>Spacebar</w:t>
      </w:r>
      <w:r w:rsidRPr="001D77AE">
        <w:rPr>
          <w:rFonts w:ascii="Times New Roman" w:eastAsia="Times New Roman" w:hAnsi="Times New Roman" w:cs="Times New Roman"/>
          <w:color w:val="333333"/>
        </w:rPr>
        <w:t xml:space="preserve">, then </w:t>
      </w:r>
      <w:r w:rsidRPr="001D77AE">
        <w:rPr>
          <w:rFonts w:ascii="Times New Roman" w:eastAsia="Times New Roman" w:hAnsi="Times New Roman" w:cs="Times New Roman"/>
          <w:b/>
          <w:bCs/>
          <w:color w:val="333333"/>
        </w:rPr>
        <w:t xml:space="preserve">Backspace </w:t>
      </w:r>
      <w:r w:rsidRPr="001D77AE">
        <w:rPr>
          <w:rFonts w:ascii="Times New Roman" w:eastAsia="Times New Roman" w:hAnsi="Times New Roman" w:cs="Times New Roman"/>
          <w:color w:val="333333"/>
        </w:rPr>
        <w:t xml:space="preserve">to "dirty" the file, thus ensuring that the template will actually be saved. </w:t>
      </w:r>
    </w:p>
    <w:p w:rsidR="007469C3" w:rsidRDefault="007469C3" w:rsidP="007469C3">
      <w:pPr>
        <w:spacing w:line="240" w:lineRule="auto"/>
        <w:rPr>
          <w:rFonts w:ascii="Times New Roman" w:hAnsi="Times New Roman" w:cs="Times New Roman"/>
        </w:rPr>
      </w:pPr>
      <w:r>
        <w:rPr>
          <w:rFonts w:ascii="Times New Roman" w:hAnsi="Times New Roman" w:cs="Times New Roman"/>
        </w:rPr>
        <w:t>____________________</w:t>
      </w:r>
    </w:p>
    <w:p w:rsidR="0000618D" w:rsidRDefault="007469C3" w:rsidP="009249E5">
      <w:pPr>
        <w:spacing w:line="240" w:lineRule="auto"/>
      </w:pPr>
      <w:r w:rsidRPr="001D77AE">
        <w:rPr>
          <w:rFonts w:ascii="Times New Roman" w:hAnsi="Times New Roman" w:cs="Times New Roman"/>
          <w:color w:val="505050"/>
          <w:sz w:val="17"/>
          <w:szCs w:val="17"/>
        </w:rPr>
        <w:t>Microsoft MVP (Word) since 1999</w:t>
      </w:r>
      <w:r w:rsidRPr="001D77AE">
        <w:rPr>
          <w:rFonts w:ascii="Times New Roman" w:hAnsi="Times New Roman" w:cs="Times New Roman"/>
          <w:color w:val="505050"/>
          <w:sz w:val="17"/>
          <w:szCs w:val="17"/>
        </w:rPr>
        <w:br/>
        <w:t>Fairhope, Alabama USA</w:t>
      </w:r>
      <w:r w:rsidRPr="001D77AE">
        <w:rPr>
          <w:rFonts w:ascii="Times New Roman" w:hAnsi="Times New Roman" w:cs="Times New Roman"/>
          <w:color w:val="505050"/>
          <w:sz w:val="17"/>
          <w:szCs w:val="17"/>
        </w:rPr>
        <w:br/>
        <w:t>http://sbarnhill.mvps.org</w:t>
      </w:r>
      <w:r w:rsidR="000A0010">
        <w:rPr>
          <w:noProof/>
          <w:lang w:eastAsia="en-US"/>
        </w:rPr>
        <w:drawing>
          <wp:anchor distT="0" distB="0" distL="114300" distR="114300" simplePos="0" relativeHeight="251663360" behindDoc="1" locked="0" layoutInCell="1" allowOverlap="1">
            <wp:simplePos x="0" y="0"/>
            <wp:positionH relativeFrom="page">
              <wp:posOffset>4333875</wp:posOffset>
            </wp:positionH>
            <wp:positionV relativeFrom="paragraph">
              <wp:posOffset>91440</wp:posOffset>
            </wp:positionV>
            <wp:extent cx="2240280" cy="1508760"/>
            <wp:effectExtent l="0" t="0" r="7620" b="0"/>
            <wp:wrapNone/>
            <wp:docPr id="6" name="Picture 6" descr="Image of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0280" cy="1508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0010">
        <w:rPr>
          <w:noProof/>
          <w:lang w:eastAsia="en-US"/>
        </w:rPr>
        <w:drawing>
          <wp:inline distT="0" distB="0" distL="0" distR="0">
            <wp:extent cx="3396343" cy="14763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B1563" w:rsidRDefault="009207E0" w:rsidP="003841CB">
      <w:pPr>
        <w:pStyle w:val="Heading2"/>
        <w:tabs>
          <w:tab w:val="right" w:pos="7200"/>
        </w:tabs>
        <w:rPr>
          <w:color w:val="541D30" w:themeColor="accent2" w:themeShade="40"/>
        </w:rPr>
      </w:pPr>
      <w:r w:rsidRPr="00CC3870">
        <w:rPr>
          <w:b/>
          <w:color w:val="541D30" w:themeColor="accent2" w:themeShade="40"/>
        </w:rPr>
        <w:t>Additional Comments</w:t>
      </w:r>
      <w:r w:rsidRPr="00CC3870">
        <w:rPr>
          <w:color w:val="541D30" w:themeColor="accent2" w:themeShade="40"/>
        </w:rPr>
        <w:t>:</w:t>
      </w:r>
      <w:r w:rsidR="003841CB">
        <w:tab/>
      </w:r>
    </w:p>
    <w:sectPr w:rsidR="003B1563">
      <w:footerReference w:type="default" r:id="rId24"/>
      <w:pgSz w:w="12240" w:h="15840"/>
      <w:pgMar w:top="1440" w:right="360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E3" w:rsidRDefault="00C963E3">
      <w:pPr>
        <w:spacing w:line="240" w:lineRule="auto"/>
      </w:pPr>
      <w:r>
        <w:separator/>
      </w:r>
    </w:p>
  </w:endnote>
  <w:endnote w:type="continuationSeparator" w:id="0">
    <w:p w:rsidR="00C963E3" w:rsidRDefault="00C963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18D" w:rsidRDefault="000A0010">
    <w:pPr>
      <w:pStyle w:val="Footer"/>
    </w:pPr>
    <w:r>
      <w:rPr>
        <w:noProof/>
        <w:lang w:eastAsia="en-US"/>
      </w:rPr>
      <mc:AlternateContent>
        <mc:Choice Requires="wps">
          <w:drawing>
            <wp:inline distT="0" distB="0" distL="0" distR="0">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120DB">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30"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00618D" w:rsidRDefault="000A0010">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D120DB">
                      <w:rPr>
                        <w:rStyle w:val="PageNumber"/>
                        <w:noProof/>
                      </w:rPr>
                      <w:t>1</w:t>
                    </w:r>
                    <w:r>
                      <w:rPr>
                        <w:rStyle w:val="PageNumber"/>
                      </w:rPr>
                      <w:fldChar w:fldCharType="end"/>
                    </w:r>
                  </w:p>
                </w:txbxContent>
              </v:textbox>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E3" w:rsidRDefault="00C963E3">
      <w:pPr>
        <w:spacing w:line="240" w:lineRule="auto"/>
      </w:pPr>
      <w:r>
        <w:separator/>
      </w:r>
    </w:p>
  </w:footnote>
  <w:footnote w:type="continuationSeparator" w:id="0">
    <w:p w:rsidR="00C963E3" w:rsidRDefault="00C963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B3C4E3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D2"/>
    <w:rsid w:val="0000618D"/>
    <w:rsid w:val="000311B4"/>
    <w:rsid w:val="00065CEF"/>
    <w:rsid w:val="000719F8"/>
    <w:rsid w:val="000856DC"/>
    <w:rsid w:val="000A0010"/>
    <w:rsid w:val="00114F83"/>
    <w:rsid w:val="001C346B"/>
    <w:rsid w:val="001D34E2"/>
    <w:rsid w:val="002E7EE8"/>
    <w:rsid w:val="002F6FA5"/>
    <w:rsid w:val="00315515"/>
    <w:rsid w:val="003841CB"/>
    <w:rsid w:val="003B1563"/>
    <w:rsid w:val="003D0603"/>
    <w:rsid w:val="004B2F97"/>
    <w:rsid w:val="004D639F"/>
    <w:rsid w:val="0052064C"/>
    <w:rsid w:val="006206E9"/>
    <w:rsid w:val="007469C3"/>
    <w:rsid w:val="007E618B"/>
    <w:rsid w:val="00845394"/>
    <w:rsid w:val="00877371"/>
    <w:rsid w:val="008D2C15"/>
    <w:rsid w:val="009207E0"/>
    <w:rsid w:val="009249E5"/>
    <w:rsid w:val="009966D2"/>
    <w:rsid w:val="00AF4011"/>
    <w:rsid w:val="00B53358"/>
    <w:rsid w:val="00C21DA2"/>
    <w:rsid w:val="00C963E3"/>
    <w:rsid w:val="00CC3870"/>
    <w:rsid w:val="00D120DB"/>
    <w:rsid w:val="00E53D2F"/>
    <w:rsid w:val="00E96F7E"/>
    <w:rsid w:val="00EE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C49EEAE-70A8-4788-B6E0-A005FE62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swers.microsoft.com/en-us/page/faq"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mvp.microsoft.com/default.aspx"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microsoft.com/office/2007/relationships/diagramDrawing" Target="diagrams/drawing1.xml"/><Relationship Id="rId10" Type="http://schemas.openxmlformats.org/officeDocument/2006/relationships/hyperlink" Target="http://answers.microsoft.com/en-us/profile/c7cd283d-2d25-4ebc-9c90-b1fc24a3e429" TargetMode="Externa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answers.microsoft.com/en-us/page/faq#faqBuildingYourReputation1" TargetMode="External"/><Relationship Id="rId22"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en-US" sz="1600">
              <a:solidFill>
                <a:schemeClr val="accent2">
                  <a:lumMod val="25000"/>
                </a:schemeClr>
              </a:solidFill>
            </a:rPr>
            <a:t>WCS</a:t>
          </a:r>
          <a:r>
            <a:rPr lang="en-US" sz="700"/>
            <a:t>	</a:t>
          </a:r>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dgm:spPr/>
      <dgm:t>
        <a:bodyPr/>
        <a:lstStyle/>
        <a:p>
          <a:r>
            <a:rPr lang="en-US">
              <a:solidFill>
                <a:schemeClr val="accent6">
                  <a:lumMod val="50000"/>
                </a:schemeClr>
              </a:solidFill>
            </a:rPr>
            <a:t>Bookkeepers</a:t>
          </a:r>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en-US" sz="1600">
              <a:solidFill>
                <a:schemeClr val="accent6">
                  <a:lumMod val="50000"/>
                </a:schemeClr>
              </a:solidFill>
            </a:rPr>
            <a:t>Blog</a:t>
          </a:r>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212840" custLinFactX="43347" custLinFactNeighborX="100000" custLinFactNeighborY="7373">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292365" custLinFactX="58714" custLinFactNeighborX="100000" custLinFactNeighborY="3686">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217385" custLinFactX="67415" custLinFactNeighborX="100000" custLinFactNeighborY="737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C686CE2F-855B-4510-9852-31D78C3B91B8}" srcId="{4521AEFA-EE28-4C0D-B5ED-B77279930F54}" destId="{8AA9E4BA-B7C5-43AC-A9D2-10B0D1DC0A52}" srcOrd="3" destOrd="0" parTransId="{3289915F-62E9-4C43-BA94-BCD1A36BCC03}" sibTransId="{2F74F8C7-DFD9-4496-9545-BD5F6F2C0881}"/>
    <dgm:cxn modelId="{E71C06A8-7803-4BFC-A779-9B8FB3DECA3E}" type="presOf" srcId="{4521AEFA-EE28-4C0D-B5ED-B77279930F54}" destId="{ED3FE8E1-092E-46AD-8DB2-18398D8CE3A2}" srcOrd="0" destOrd="0" presId="urn:microsoft.com/office/officeart/2005/8/layout/hProcess9#1"/>
    <dgm:cxn modelId="{B0B7F753-AD94-41F2-8FC8-C806C5628C76}" srcId="{4521AEFA-EE28-4C0D-B5ED-B77279930F54}" destId="{A89CF361-6798-4C87-B5C9-3F749C16B1A7}" srcOrd="1" destOrd="0" parTransId="{E48FA4AB-464B-4CB9-86ED-79DFA16EA6A9}" sibTransId="{235EF14D-AA32-473A-B180-A1293D24E148}"/>
    <dgm:cxn modelId="{15650B8B-D09D-45B6-BBE2-C6C252BC4C7A}" type="presOf" srcId="{A89CF361-6798-4C87-B5C9-3F749C16B1A7}" destId="{79D904BC-76C4-4B68-B260-23DB726572D8}"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D6323DD7-EE70-47BD-ABE3-C28D0ECAA695}" type="presOf" srcId="{DF19D78B-6A97-48C9-ABB4-6E12549DCD5F}" destId="{8595E152-2E22-4AA8-9929-CC33E95FC0D7}" srcOrd="0" destOrd="0" presId="urn:microsoft.com/office/officeart/2005/8/layout/hProcess9#1"/>
    <dgm:cxn modelId="{A7E1A6CF-37F4-4EBD-91C4-D8F85EE72BA5}" srcId="{4521AEFA-EE28-4C0D-B5ED-B77279930F54}" destId="{DF19D78B-6A97-48C9-ABB4-6E12549DCD5F}" srcOrd="2" destOrd="0" parTransId="{125D48DB-211D-4F69-9FAE-808653A3C3DB}" sibTransId="{27BD015C-E4D7-400D-A183-1B2259032C03}"/>
    <dgm:cxn modelId="{5C52B692-F728-4704-A0B1-E377415A7F09}" type="presOf" srcId="{8AA9E4BA-B7C5-43AC-A9D2-10B0D1DC0A52}" destId="{85D5AF83-F371-4BBD-B744-86F02FFE9B68}" srcOrd="0" destOrd="0" presId="urn:microsoft.com/office/officeart/2005/8/layout/hProcess9#1"/>
    <dgm:cxn modelId="{EDFE93C7-3E75-468A-B47E-AB2999331F60}" type="presOf" srcId="{70ADAA9F-9F79-4939-AAC4-1A6F3AE8FFC9}" destId="{B2B3D0F9-3866-4B0C-B652-E650C38433DB}" srcOrd="0" destOrd="0" presId="urn:microsoft.com/office/officeart/2005/8/layout/hProcess9#1"/>
    <dgm:cxn modelId="{E6D54195-7259-4E02-A395-5A26E03D545B}" type="presParOf" srcId="{ED3FE8E1-092E-46AD-8DB2-18398D8CE3A2}" destId="{C284A2D8-19C0-4A03-B182-8F77660A1CD1}" srcOrd="0" destOrd="0" presId="urn:microsoft.com/office/officeart/2005/8/layout/hProcess9#1"/>
    <dgm:cxn modelId="{1121D716-633C-41A6-8727-AD59EFC26397}" type="presParOf" srcId="{ED3FE8E1-092E-46AD-8DB2-18398D8CE3A2}" destId="{C831B9E0-F783-4898-A5CB-781056FA7E36}" srcOrd="1" destOrd="0" presId="urn:microsoft.com/office/officeart/2005/8/layout/hProcess9#1"/>
    <dgm:cxn modelId="{16A6194A-1816-4B0E-B8C2-8A54286945F7}" type="presParOf" srcId="{C831B9E0-F783-4898-A5CB-781056FA7E36}" destId="{B2B3D0F9-3866-4B0C-B652-E650C38433DB}" srcOrd="0" destOrd="0" presId="urn:microsoft.com/office/officeart/2005/8/layout/hProcess9#1"/>
    <dgm:cxn modelId="{BD9B883B-0131-4CD4-80AB-90EC96588BF2}" type="presParOf" srcId="{C831B9E0-F783-4898-A5CB-781056FA7E36}" destId="{05AC8F89-44D8-4EB9-BB52-B05415418A1C}" srcOrd="1" destOrd="0" presId="urn:microsoft.com/office/officeart/2005/8/layout/hProcess9#1"/>
    <dgm:cxn modelId="{AD676EB9-7746-4378-A18D-C6EA32FF39B7}" type="presParOf" srcId="{C831B9E0-F783-4898-A5CB-781056FA7E36}" destId="{79D904BC-76C4-4B68-B260-23DB726572D8}" srcOrd="2" destOrd="0" presId="urn:microsoft.com/office/officeart/2005/8/layout/hProcess9#1"/>
    <dgm:cxn modelId="{E0D2A738-288B-42DE-94B9-374670793F13}" type="presParOf" srcId="{C831B9E0-F783-4898-A5CB-781056FA7E36}" destId="{FB3AA8BF-32CC-4F7B-AE5A-92CF9E7C8F7F}" srcOrd="3" destOrd="0" presId="urn:microsoft.com/office/officeart/2005/8/layout/hProcess9#1"/>
    <dgm:cxn modelId="{554DCA18-5A05-4B3A-8C8B-A578A358EAB5}" type="presParOf" srcId="{C831B9E0-F783-4898-A5CB-781056FA7E36}" destId="{8595E152-2E22-4AA8-9929-CC33E95FC0D7}" srcOrd="4" destOrd="0" presId="urn:microsoft.com/office/officeart/2005/8/layout/hProcess9#1"/>
    <dgm:cxn modelId="{27E9A0A3-471F-468A-8C8A-F70E33C0930E}" type="presParOf" srcId="{C831B9E0-F783-4898-A5CB-781056FA7E36}" destId="{9D7500BB-9DA4-4EEB-A12B-83E629A63342}" srcOrd="5" destOrd="0" presId="urn:microsoft.com/office/officeart/2005/8/layout/hProcess9#1"/>
    <dgm:cxn modelId="{6DB0D8F2-9B8C-46C7-8923-54735CC69F35}"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84778" y="0"/>
          <a:ext cx="2886891" cy="1476375"/>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190146" y="486453"/>
          <a:ext cx="833885" cy="590549"/>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2">
                  <a:lumMod val="25000"/>
                </a:schemeClr>
              </a:solidFill>
            </a:rPr>
            <a:t>WCS</a:t>
          </a:r>
          <a:r>
            <a:rPr lang="en-US" sz="700" kern="1200"/>
            <a:t>	</a:t>
          </a:r>
        </a:p>
      </dsp:txBody>
      <dsp:txXfrm>
        <a:off x="312266" y="572937"/>
        <a:ext cx="589645" cy="417581"/>
      </dsp:txXfrm>
    </dsp:sp>
    <dsp:sp modelId="{79D904BC-76C4-4B68-B260-23DB726572D8}">
      <dsp:nvSpPr>
        <dsp:cNvPr id="0" name=""/>
        <dsp:cNvSpPr/>
      </dsp:nvSpPr>
      <dsp:spPr>
        <a:xfrm>
          <a:off x="1103827" y="464680"/>
          <a:ext cx="1145456" cy="590549"/>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chemeClr val="accent6">
                  <a:lumMod val="50000"/>
                </a:schemeClr>
              </a:solidFill>
            </a:rPr>
            <a:t>Bookkeepers</a:t>
          </a:r>
        </a:p>
      </dsp:txBody>
      <dsp:txXfrm>
        <a:off x="1271575" y="551164"/>
        <a:ext cx="809960" cy="417581"/>
      </dsp:txXfrm>
    </dsp:sp>
    <dsp:sp modelId="{8595E152-2E22-4AA8-9929-CC33E95FC0D7}">
      <dsp:nvSpPr>
        <dsp:cNvPr id="0" name=""/>
        <dsp:cNvSpPr/>
      </dsp:nvSpPr>
      <dsp:spPr>
        <a:xfrm>
          <a:off x="2302964" y="486453"/>
          <a:ext cx="851692" cy="590549"/>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solidFill>
                <a:schemeClr val="accent6">
                  <a:lumMod val="50000"/>
                </a:schemeClr>
              </a:solidFill>
            </a:rPr>
            <a:t>Blog</a:t>
          </a:r>
        </a:p>
      </dsp:txBody>
      <dsp:txXfrm>
        <a:off x="2427691" y="572937"/>
        <a:ext cx="602238" cy="417581"/>
      </dsp:txXfrm>
    </dsp:sp>
    <dsp:sp modelId="{85D5AF83-F371-4BBD-B744-86F02FFE9B68}">
      <dsp:nvSpPr>
        <dsp:cNvPr id="0" name=""/>
        <dsp:cNvSpPr/>
      </dsp:nvSpPr>
      <dsp:spPr>
        <a:xfrm>
          <a:off x="2890531" y="305822"/>
          <a:ext cx="505083" cy="864730"/>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US" sz="1000" kern="1200"/>
        </a:p>
      </dsp:txBody>
      <dsp:txXfrm>
        <a:off x="2964499" y="432459"/>
        <a:ext cx="357147" cy="61145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FF85B2BE-B0E0-412B-BC42-E45A861F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WCS Bookkeepers’ Blog</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 Bookkeepers’ Blog</dc:title>
  <dc:creator>Karen Widener, Technology Secretary/Bookkeeper</dc:creator>
  <cp:keywords/>
  <cp:lastModifiedBy>School User</cp:lastModifiedBy>
  <cp:revision>2</cp:revision>
  <cp:lastPrinted>2012-09-04T22:21:00Z</cp:lastPrinted>
  <dcterms:created xsi:type="dcterms:W3CDTF">2016-04-22T12:28:00Z</dcterms:created>
  <dcterms:modified xsi:type="dcterms:W3CDTF">2016-04-22T12:28:00Z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