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-140347531"/>
        <w:docPartObj>
          <w:docPartGallery w:val="Cover Pages"/>
          <w:docPartUnique/>
        </w:docPartObj>
      </w:sdtPr>
      <w:sdtEndPr>
        <w:rPr>
          <w:b/>
          <w:bCs/>
          <w:caps/>
        </w:rPr>
      </w:sdtEndPr>
      <w:sdtContent>
        <w:p w:rsidR="0000618D" w:rsidRDefault="009966D2">
          <w:r>
            <w:rPr>
              <w:noProof/>
              <w:lang w:eastAsia="en-US"/>
            </w:rPr>
            <w:drawing>
              <wp:anchor distT="0" distB="0" distL="114300" distR="114300" simplePos="0" relativeHeight="251667456" behindDoc="1" locked="0" layoutInCell="1" allowOverlap="1" wp14:anchorId="5420CBD2" wp14:editId="09381B79">
                <wp:simplePos x="0" y="0"/>
                <wp:positionH relativeFrom="margin">
                  <wp:align>right</wp:align>
                </wp:positionH>
                <wp:positionV relativeFrom="page">
                  <wp:posOffset>385264</wp:posOffset>
                </wp:positionV>
                <wp:extent cx="5129784" cy="7397496"/>
                <wp:effectExtent l="19050" t="0" r="13970" b="3023235"/>
                <wp:wrapNone/>
                <wp:docPr id="8" name="Picture 8" descr="Background image of a butterfl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utterfly.jpg"/>
                        <pic:cNvPicPr/>
                      </pic:nvPicPr>
                      <pic:blipFill rotWithShape="1"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0083" t="20367" r="18423" b="21667"/>
                        <a:stretch/>
                      </pic:blipFill>
                      <pic:spPr bwMode="auto">
                        <a:xfrm>
                          <a:off x="0" y="0"/>
                          <a:ext cx="5129784" cy="739749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reflection blurRad="6350" stA="50000" endA="275" endPos="40000" dist="101600" dir="5400000" sy="-100000" algn="bl" rotWithShape="0"/>
                        </a:effectLst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00618D" w:rsidRDefault="0000618D">
          <w:pPr>
            <w:rPr>
              <w:b/>
              <w:bCs/>
              <w:caps/>
            </w:rPr>
          </w:pPr>
        </w:p>
        <w:p w:rsidR="0000618D" w:rsidRDefault="009966D2">
          <w:r>
            <w:rPr>
              <w:noProof/>
              <w:lang w:eastAsia="en-US"/>
            </w:rPr>
            <mc:AlternateContent>
              <mc:Choice Requires="wps">
                <w:drawing>
                  <wp:anchor distT="0" distB="0" distL="114300" distR="114300" simplePos="0" relativeHeight="251665408" behindDoc="0" locked="0" layoutInCell="1" allowOverlap="1" wp14:anchorId="6CE258A6" wp14:editId="426FD150">
                    <wp:simplePos x="0" y="0"/>
                    <wp:positionH relativeFrom="page">
                      <wp:posOffset>3820885</wp:posOffset>
                    </wp:positionH>
                    <wp:positionV relativeFrom="page">
                      <wp:posOffset>5998029</wp:posOffset>
                    </wp:positionV>
                    <wp:extent cx="3744685" cy="530352"/>
                    <wp:effectExtent l="0" t="0" r="0" b="0"/>
                    <wp:wrapNone/>
                    <wp:docPr id="3" name="Text Box 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744685" cy="530352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00618D" w:rsidRPr="009966D2" w:rsidRDefault="000D7B33">
                                <w:pPr>
                                  <w:pStyle w:val="Title"/>
                                  <w:rPr>
                                    <w:rFonts w:ascii="Curlz MT" w:hAnsi="Curlz MT"/>
                                    <w:b/>
                                    <w:color w:val="FF9900"/>
                                  </w:rPr>
                                </w:pPr>
                                <w:sdt>
                                  <w:sdtPr>
                                    <w:rPr>
                                      <w:rFonts w:ascii="Curlz MT" w:hAnsi="Curlz MT"/>
                                      <w:b/>
                                      <w:color w:val="FF9900"/>
                                    </w:rPr>
                                    <w:alias w:val="Title"/>
                                    <w:tag w:val=""/>
                                    <w:id w:val="2130892022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E53D2F">
                                      <w:rPr>
                                        <w:rFonts w:ascii="Curlz MT" w:hAnsi="Curlz MT"/>
                                        <w:b/>
                                        <w:color w:val="FF9900"/>
                                      </w:rPr>
                                      <w:t xml:space="preserve">WCS Bookkeepers’ </w:t>
                                    </w:r>
                                    <w:r w:rsidR="009966D2" w:rsidRPr="009966D2">
                                      <w:rPr>
                                        <w:rFonts w:ascii="Curlz MT" w:hAnsi="Curlz MT"/>
                                        <w:b/>
                                        <w:color w:val="FF9900"/>
                                      </w:rPr>
                                      <w:t>Blog</w:t>
                                    </w:r>
                                  </w:sdtContent>
                                </w:sdt>
                                <w:r w:rsidR="00E53D2F">
                                  <w:rPr>
                                    <w:rFonts w:ascii="Curlz MT" w:hAnsi="Curlz MT"/>
                                    <w:b/>
                                    <w:color w:val="FF9900"/>
                                  </w:rPr>
                                  <w:t>s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45720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CE258A6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" o:spid="_x0000_s1026" type="#_x0000_t202" style="position:absolute;margin-left:300.85pt;margin-top:472.3pt;width:294.85pt;height:41.7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" filled="f" stroked="f" strokeweight=".5pt">
                    <v:textbox style="mso-fit-shape-to-text:t" inset="0,0,36pt,0">
                      <w:txbxContent>
                        <w:p w:rsidR="0000618D" w:rsidRPr="009966D2" w:rsidRDefault="000D7B33">
                          <w:pPr>
                            <w:pStyle w:val="Title"/>
                            <w:rPr>
                              <w:rFonts w:ascii="Curlz MT" w:hAnsi="Curlz MT"/>
                              <w:b/>
                              <w:color w:val="FF9900"/>
                            </w:rPr>
                          </w:pPr>
                          <w:sdt>
                            <w:sdtPr>
                              <w:rPr>
                                <w:rFonts w:ascii="Curlz MT" w:hAnsi="Curlz MT"/>
                                <w:b/>
                                <w:color w:val="FF9900"/>
                              </w:rPr>
                              <w:alias w:val="Title"/>
                              <w:tag w:val=""/>
                              <w:id w:val="2130892022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E53D2F">
                                <w:rPr>
                                  <w:rFonts w:ascii="Curlz MT" w:hAnsi="Curlz MT"/>
                                  <w:b/>
                                  <w:color w:val="FF9900"/>
                                </w:rPr>
                                <w:t xml:space="preserve">WCS Bookkeepers’ </w:t>
                              </w:r>
                              <w:r w:rsidR="009966D2" w:rsidRPr="009966D2">
                                <w:rPr>
                                  <w:rFonts w:ascii="Curlz MT" w:hAnsi="Curlz MT"/>
                                  <w:b/>
                                  <w:color w:val="FF9900"/>
                                </w:rPr>
                                <w:t>Blog</w:t>
                              </w:r>
                            </w:sdtContent>
                          </w:sdt>
                          <w:r w:rsidR="00E53D2F">
                            <w:rPr>
                              <w:rFonts w:ascii="Curlz MT" w:hAnsi="Curlz MT"/>
                              <w:b/>
                              <w:color w:val="FF9900"/>
                            </w:rPr>
                            <w:t>s</w:t>
                          </w: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>
            <w:rPr>
              <w:noProof/>
              <w:lang w:eastAsia="en-US"/>
            </w:rPr>
            <mc:AlternateContent>
              <mc:Choice Requires="wpg">
                <w:drawing>
                  <wp:anchor distT="0" distB="0" distL="114300" distR="114300" simplePos="0" relativeHeight="251666432" behindDoc="0" locked="0" layoutInCell="1" allowOverlap="1" wp14:anchorId="4CCC56CB" wp14:editId="562A7F63">
                    <wp:simplePos x="0" y="0"/>
                    <wp:positionH relativeFrom="page">
                      <wp:align>right</wp:align>
                    </wp:positionH>
                    <wp:positionV relativeFrom="page">
                      <wp:posOffset>7881257</wp:posOffset>
                    </wp:positionV>
                    <wp:extent cx="4180114" cy="2181860"/>
                    <wp:effectExtent l="0" t="0" r="0" b="0"/>
                    <wp:wrapNone/>
                    <wp:docPr id="9" name="Group 9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4180114" cy="2181860"/>
                              <a:chOff x="0" y="0"/>
                              <a:chExt cx="3657600" cy="2177410"/>
                            </a:xfrm>
                          </wpg:grpSpPr>
                          <wps:wsp>
                            <wps:cNvPr id="11" name="Text Box 11"/>
                            <wps:cNvSpPr txBox="1"/>
                            <wps:spPr>
                              <a:xfrm>
                                <a:off x="0" y="694792"/>
                                <a:ext cx="3657600" cy="1482618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0618D" w:rsidRPr="003841CB" w:rsidRDefault="000D7B33">
                                  <w:pPr>
                                    <w:pStyle w:val="ContactInf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sdt>
                                    <w:sdtPr>
                                      <w:rPr>
                                        <w:b/>
                                        <w:color w:val="A93B61" w:themeColor="accent2" w:themeShade="80"/>
                                        <w:sz w:val="24"/>
                                        <w:szCs w:val="24"/>
                                      </w:rPr>
                                      <w:alias w:val="Name"/>
                                      <w:tag w:val=""/>
                                      <w:id w:val="805127967"/>
  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  <w:text/>
                                    </w:sdtPr>
                                    <w:sdtEndPr/>
                                    <w:sdtContent>
                                      <w:r w:rsidR="004B2F97">
                                        <w:rPr>
                                          <w:b/>
                                          <w:color w:val="A93B61" w:themeColor="accent2" w:themeShade="80"/>
                                          <w:sz w:val="24"/>
                                          <w:szCs w:val="24"/>
                                        </w:rPr>
                                        <w:t>Karen Widener, Technology Secretary/Bookkeeper</w:t>
                                      </w:r>
                                    </w:sdtContent>
                                  </w:sdt>
                                  <w:r w:rsidR="000A0010" w:rsidRPr="003841CB">
                                    <w:rPr>
                                      <w:sz w:val="24"/>
                                      <w:szCs w:val="24"/>
                                    </w:rPr>
                                    <w:br/>
                                  </w:r>
                                  <w:r w:rsidR="000A0010" w:rsidRPr="003841CB">
                                    <w:rPr>
                                      <w:sz w:val="24"/>
                                      <w:szCs w:val="24"/>
                                    </w:rPr>
                                    <w:br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457200" bIns="45720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" name="Oval 12"/>
                            <wps:cNvSpPr>
                              <a:spLocks noChangeAspect="1"/>
                            </wps:cNvSpPr>
                            <wps:spPr>
                              <a:xfrm>
                                <a:off x="9524" y="0"/>
                                <a:ext cx="866775" cy="532312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4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0618D" w:rsidRPr="009966D2" w:rsidRDefault="009966D2">
                                  <w:pPr>
                                    <w:pStyle w:val="BodyText"/>
                                    <w:rPr>
                                      <w:color w:val="541D30" w:themeColor="accent2" w:themeShade="40"/>
                                      <w:sz w:val="24"/>
                                      <w:szCs w:val="24"/>
                                    </w:rPr>
                                  </w:pPr>
                                  <w:r w:rsidRPr="009966D2">
                                    <w:rPr>
                                      <w:color w:val="541D30" w:themeColor="accent2" w:themeShade="40"/>
                                      <w:sz w:val="24"/>
                                      <w:szCs w:val="24"/>
                                    </w:rPr>
                                    <w:t xml:space="preserve">Hosted </w:t>
                                  </w:r>
                                  <w:r w:rsidR="000A0010" w:rsidRPr="009966D2">
                                    <w:rPr>
                                      <w:color w:val="541D30" w:themeColor="accent2" w:themeShade="40"/>
                                      <w:sz w:val="24"/>
                                      <w:szCs w:val="24"/>
                                    </w:rPr>
                                    <w:t>By</w:t>
                                  </w:r>
                                  <w:r w:rsidRPr="009966D2">
                                    <w:rPr>
                                      <w:color w:val="541D30" w:themeColor="accent2" w:themeShade="40"/>
                                      <w:sz w:val="24"/>
                                      <w:szCs w:val="24"/>
                                    </w:rPr>
                                    <w:t>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w14:anchorId="4CCC56CB" id="Group 9" o:spid="_x0000_s1027" style="position:absolute;margin-left:277.95pt;margin-top:620.55pt;width:329.15pt;height:171.8pt;z-index:251666432;mso-position-horizontal:right;mso-position-horizontal-relative:page;mso-position-vertical-relative:page;mso-width-relative:margin;mso-height-relative:margin" coordsize="36576,217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">
                    <v:shape id="Text Box 11" o:spid="_x0000_s1028" type="#_x0000_t202" style="position:absolute;top:6947;width:36576;height:14827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6nO7wA&#10;AADbAAAADwAAAGRycy9kb3ducmV2LnhtbERPvQrCMBDeBd8hnOCmqQ4i1SgiiIKTP4Pj2ZxttbmU&#10;JNb69kYQ3O7j+735sjWVaMj50rKC0TABQZxZXXKu4HzaDKYgfEDWWFkmBW/ysFx0O3NMtX3xgZpj&#10;yEUMYZ+igiKEOpXSZwUZ9ENbE0fuZp3BEKHLpXb4iuGmkuMkmUiDJceGAmtaF5Q9jk+jYLw92em+&#10;ba6Xa+7v7EiG9btRqt9rVzMQgdrwF//cOx3nj+D7SzxALj4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Ibqc7vAAAANsAAAAPAAAAAAAAAAAAAAAAAJgCAABkcnMvZG93bnJldi54&#10;bWxQSwUGAAAAAAQABAD1AAAAgQMAAAAA&#10;" filled="f" stroked="f" strokeweight=".5pt">
                      <v:textbox inset="0,0,36pt,36pt">
                        <w:txbxContent>
                          <w:p w:rsidR="0000618D" w:rsidRPr="003841CB" w:rsidRDefault="000D7B33">
                            <w:pPr>
                              <w:pStyle w:val="ContactInfo"/>
                              <w:rPr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b/>
                                  <w:color w:val="A93B61" w:themeColor="accent2" w:themeShade="80"/>
                                  <w:sz w:val="24"/>
                                  <w:szCs w:val="24"/>
                                </w:rPr>
                                <w:alias w:val="Name"/>
                                <w:tag w:val=""/>
                                <w:id w:val="805127967"/>
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4B2F97">
                                  <w:rPr>
                                    <w:b/>
                                    <w:color w:val="A93B61" w:themeColor="accent2" w:themeShade="80"/>
                                    <w:sz w:val="24"/>
                                    <w:szCs w:val="24"/>
                                  </w:rPr>
                                  <w:t>Karen Widener, Technology Secretary/Bookkeeper</w:t>
                                </w:r>
                              </w:sdtContent>
                            </w:sdt>
                            <w:r w:rsidR="000A0010" w:rsidRPr="003841CB">
                              <w:rPr>
                                <w:sz w:val="24"/>
                                <w:szCs w:val="24"/>
                              </w:rPr>
                              <w:br/>
                            </w:r>
                            <w:r w:rsidR="000A0010" w:rsidRPr="003841CB">
                              <w:rPr>
                                <w:sz w:val="24"/>
                                <w:szCs w:val="24"/>
                              </w:rPr>
                              <w:br/>
                            </w:r>
                          </w:p>
                        </w:txbxContent>
                      </v:textbox>
                    </v:shape>
                    <v:oval id="Oval 12" o:spid="_x0000_s1029" style="position:absolute;left:95;width:8667;height:53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cyrMMA&#10;AADbAAAADwAAAGRycy9kb3ducmV2LnhtbERPTWsCMRC9F/ofwgi9lJrtClZXo7QFQcSLtoV6Gzbj&#10;ZnEzWTZRo7++KQje5vE+ZzqPthEn6nztWMFrPwNBXDpdc6Xg+2vxMgLhA7LGxjEpuJCH+ezxYYqF&#10;dmfe0GkbKpFC2BeowITQFlL60pBF33ctceL2rrMYEuwqqTs8p3DbyDzLhtJizanBYEufhsrD9mgV&#10;LOKHGZvBzjzHUVhff39Ww7cclXrqxfcJiEAx3MU391Kn+Tn8/5IOk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zcyrMMAAADbAAAADwAAAAAAAAAAAAAAAACYAgAAZHJzL2Rv&#10;d25yZXYueG1sUEsFBgAAAAAEAAQA9QAAAIgDAAAAAA==&#10;" fillcolor="#f9b639 [3207]" stroked="f" strokeweight="1pt">
                      <v:stroke joinstyle="miter"/>
                      <v:path arrowok="t"/>
                      <o:lock v:ext="edit" aspectratio="t"/>
                      <v:textbox inset="0,0,0,0">
                        <w:txbxContent>
                          <w:p w:rsidR="0000618D" w:rsidRPr="009966D2" w:rsidRDefault="009966D2">
                            <w:pPr>
                              <w:pStyle w:val="BodyText"/>
                              <w:rPr>
                                <w:color w:val="541D30" w:themeColor="accent2" w:themeShade="40"/>
                                <w:sz w:val="24"/>
                                <w:szCs w:val="24"/>
                              </w:rPr>
                            </w:pPr>
                            <w:r w:rsidRPr="009966D2">
                              <w:rPr>
                                <w:color w:val="541D30" w:themeColor="accent2" w:themeShade="40"/>
                                <w:sz w:val="24"/>
                                <w:szCs w:val="24"/>
                              </w:rPr>
                              <w:t xml:space="preserve">Hosted </w:t>
                            </w:r>
                            <w:r w:rsidR="000A0010" w:rsidRPr="009966D2">
                              <w:rPr>
                                <w:color w:val="541D30" w:themeColor="accent2" w:themeShade="40"/>
                                <w:sz w:val="24"/>
                                <w:szCs w:val="24"/>
                              </w:rPr>
                              <w:t>By</w:t>
                            </w:r>
                            <w:r w:rsidRPr="009966D2">
                              <w:rPr>
                                <w:color w:val="541D30" w:themeColor="accent2" w:themeShade="40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</w:txbxContent>
                      </v:textbox>
                    </v:oval>
                    <w10:wrap anchorx="page" anchory="page"/>
                  </v:group>
                </w:pict>
              </mc:Fallback>
            </mc:AlternateContent>
          </w:r>
          <w:r w:rsidR="000A0010">
            <w:rPr>
              <w:b/>
              <w:bCs/>
              <w:caps/>
            </w:rPr>
            <w:br w:type="page"/>
          </w:r>
        </w:p>
      </w:sdtContent>
    </w:sdt>
    <w:p w:rsidR="0000618D" w:rsidRDefault="009207E0">
      <w:pPr>
        <w:pStyle w:val="Heading1"/>
      </w:pPr>
      <w:r>
        <w:lastRenderedPageBreak/>
        <w:t>Current Forum questions</w:t>
      </w:r>
      <w:r w:rsidR="00387139">
        <w:t>/Topics</w:t>
      </w:r>
      <w:r>
        <w:t>:</w:t>
      </w:r>
    </w:p>
    <w:p w:rsidR="009207E0" w:rsidRPr="001C00C9" w:rsidRDefault="00C84528" w:rsidP="00D61509">
      <w:pPr>
        <w:rPr>
          <w:b/>
          <w:color w:val="0070C0"/>
          <w:sz w:val="24"/>
          <w:szCs w:val="24"/>
        </w:rPr>
      </w:pPr>
      <w:r w:rsidRPr="001C00C9">
        <w:rPr>
          <w:b/>
          <w:color w:val="0070C0"/>
          <w:sz w:val="24"/>
          <w:szCs w:val="24"/>
        </w:rPr>
        <w:t xml:space="preserve">Using Excel in Munis to </w:t>
      </w:r>
      <w:r w:rsidR="001C00C9" w:rsidRPr="001C00C9">
        <w:rPr>
          <w:b/>
          <w:color w:val="0070C0"/>
          <w:sz w:val="24"/>
          <w:szCs w:val="24"/>
        </w:rPr>
        <w:t>total</w:t>
      </w:r>
      <w:r w:rsidR="00D61509">
        <w:rPr>
          <w:b/>
          <w:color w:val="0070C0"/>
          <w:sz w:val="24"/>
          <w:szCs w:val="24"/>
        </w:rPr>
        <w:t xml:space="preserve"> blanket </w:t>
      </w:r>
      <w:r w:rsidR="008C50B0" w:rsidRPr="001C00C9">
        <w:rPr>
          <w:b/>
          <w:color w:val="0070C0"/>
          <w:sz w:val="24"/>
          <w:szCs w:val="24"/>
        </w:rPr>
        <w:t>invoice</w:t>
      </w:r>
      <w:r w:rsidR="00D61509">
        <w:rPr>
          <w:b/>
          <w:color w:val="0070C0"/>
          <w:sz w:val="24"/>
          <w:szCs w:val="24"/>
        </w:rPr>
        <w:t>s</w:t>
      </w:r>
      <w:r w:rsidR="008C50B0" w:rsidRPr="001C00C9">
        <w:rPr>
          <w:b/>
          <w:color w:val="0070C0"/>
          <w:sz w:val="24"/>
          <w:szCs w:val="24"/>
        </w:rPr>
        <w:t xml:space="preserve"> and</w:t>
      </w:r>
      <w:r w:rsidR="00D61509">
        <w:rPr>
          <w:b/>
          <w:color w:val="0070C0"/>
          <w:sz w:val="24"/>
          <w:szCs w:val="24"/>
        </w:rPr>
        <w:t>/</w:t>
      </w:r>
      <w:r w:rsidR="008C50B0" w:rsidRPr="001C00C9">
        <w:rPr>
          <w:b/>
          <w:color w:val="0070C0"/>
          <w:sz w:val="24"/>
          <w:szCs w:val="24"/>
        </w:rPr>
        <w:t>or liquidated amount</w:t>
      </w:r>
      <w:r w:rsidR="001C00C9" w:rsidRPr="001C00C9">
        <w:rPr>
          <w:b/>
          <w:color w:val="0070C0"/>
          <w:sz w:val="24"/>
          <w:szCs w:val="24"/>
        </w:rPr>
        <w:t>s</w:t>
      </w:r>
    </w:p>
    <w:p w:rsidR="0000618D" w:rsidRDefault="009207E0">
      <w:pPr>
        <w:pStyle w:val="Heading1"/>
      </w:pPr>
      <w:r>
        <w:t xml:space="preserve">Solutions: </w:t>
      </w:r>
    </w:p>
    <w:p w:rsidR="001C00C9" w:rsidRDefault="008C50B0" w:rsidP="009207E0">
      <w:pPr>
        <w:rPr>
          <w:b/>
          <w:color w:val="0070C0"/>
        </w:rPr>
      </w:pPr>
      <w:r w:rsidRPr="008C50B0">
        <w:rPr>
          <w:b/>
          <w:color w:val="0070C0"/>
        </w:rPr>
        <w:t xml:space="preserve">I discovered a helpful tool in Munis, yes there is such a thing. If you </w:t>
      </w:r>
      <w:r w:rsidR="001C00C9">
        <w:rPr>
          <w:b/>
          <w:color w:val="0070C0"/>
        </w:rPr>
        <w:t xml:space="preserve">need to know how many invoices have been paid under a blanket PO and you do not want to total them up individually. I found a simple solution. </w:t>
      </w:r>
    </w:p>
    <w:p w:rsidR="001C00C9" w:rsidRDefault="001C00C9" w:rsidP="001C00C9">
      <w:pPr>
        <w:pStyle w:val="ListParagraph"/>
        <w:numPr>
          <w:ilvl w:val="0"/>
          <w:numId w:val="4"/>
        </w:numPr>
        <w:rPr>
          <w:b/>
          <w:color w:val="0070C0"/>
        </w:rPr>
      </w:pPr>
      <w:r w:rsidRPr="001C00C9">
        <w:rPr>
          <w:b/>
          <w:color w:val="0070C0"/>
        </w:rPr>
        <w:t>Pull up the PO in Munis under Purchase Order Inquiry and click on the “Invoices” tab located under the General description”</w:t>
      </w:r>
      <w:r w:rsidR="00D61509">
        <w:rPr>
          <w:b/>
          <w:color w:val="0070C0"/>
        </w:rPr>
        <w:t xml:space="preserve"> box</w:t>
      </w:r>
    </w:p>
    <w:p w:rsidR="001C00C9" w:rsidRDefault="001C00C9" w:rsidP="001C00C9">
      <w:pPr>
        <w:pStyle w:val="ListParagraph"/>
        <w:numPr>
          <w:ilvl w:val="0"/>
          <w:numId w:val="4"/>
        </w:numPr>
        <w:rPr>
          <w:b/>
          <w:color w:val="0070C0"/>
        </w:rPr>
      </w:pPr>
      <w:r w:rsidRPr="001C00C9">
        <w:rPr>
          <w:b/>
          <w:color w:val="0070C0"/>
        </w:rPr>
        <w:t>C</w:t>
      </w:r>
      <w:r w:rsidR="008C50B0" w:rsidRPr="001C00C9">
        <w:rPr>
          <w:b/>
          <w:color w:val="0070C0"/>
        </w:rPr>
        <w:t>lick the Excel icon in the ribbon section then select the column(s) you would like to total</w:t>
      </w:r>
      <w:r>
        <w:rPr>
          <w:b/>
          <w:color w:val="0070C0"/>
        </w:rPr>
        <w:t xml:space="preserve"> </w:t>
      </w:r>
    </w:p>
    <w:p w:rsidR="001C00C9" w:rsidRDefault="001C00C9" w:rsidP="001C00C9">
      <w:pPr>
        <w:pStyle w:val="ListParagraph"/>
        <w:numPr>
          <w:ilvl w:val="0"/>
          <w:numId w:val="4"/>
        </w:numPr>
        <w:rPr>
          <w:b/>
          <w:color w:val="0070C0"/>
        </w:rPr>
      </w:pPr>
      <w:r>
        <w:rPr>
          <w:b/>
          <w:color w:val="0070C0"/>
        </w:rPr>
        <w:t>C</w:t>
      </w:r>
      <w:r w:rsidR="008C50B0" w:rsidRPr="001C00C9">
        <w:rPr>
          <w:b/>
          <w:color w:val="0070C0"/>
        </w:rPr>
        <w:t xml:space="preserve">lick accept, then click open and give Excel a few seconds to open. </w:t>
      </w:r>
    </w:p>
    <w:p w:rsidR="00D61509" w:rsidRDefault="008C50B0" w:rsidP="001C00C9">
      <w:pPr>
        <w:pStyle w:val="ListParagraph"/>
        <w:numPr>
          <w:ilvl w:val="0"/>
          <w:numId w:val="4"/>
        </w:numPr>
        <w:rPr>
          <w:b/>
          <w:color w:val="0070C0"/>
        </w:rPr>
      </w:pPr>
      <w:r w:rsidRPr="001C00C9">
        <w:rPr>
          <w:b/>
          <w:color w:val="0070C0"/>
        </w:rPr>
        <w:t xml:space="preserve">Once the spreadsheet opens, go to the first cell below the </w:t>
      </w:r>
      <w:r w:rsidR="00D61509">
        <w:rPr>
          <w:b/>
          <w:color w:val="0070C0"/>
        </w:rPr>
        <w:t xml:space="preserve">last number in the </w:t>
      </w:r>
      <w:r w:rsidRPr="001C00C9">
        <w:rPr>
          <w:b/>
          <w:color w:val="0070C0"/>
        </w:rPr>
        <w:t>column you want to total</w:t>
      </w:r>
      <w:r w:rsidR="00D61509">
        <w:rPr>
          <w:b/>
          <w:color w:val="0070C0"/>
        </w:rPr>
        <w:t xml:space="preserve"> and click in that cell</w:t>
      </w:r>
    </w:p>
    <w:p w:rsidR="009207E0" w:rsidRDefault="00D61509" w:rsidP="001C00C9">
      <w:pPr>
        <w:pStyle w:val="ListParagraph"/>
        <w:numPr>
          <w:ilvl w:val="0"/>
          <w:numId w:val="4"/>
        </w:numPr>
        <w:rPr>
          <w:b/>
          <w:color w:val="0070C0"/>
        </w:rPr>
      </w:pPr>
      <w:r>
        <w:rPr>
          <w:b/>
          <w:color w:val="0070C0"/>
        </w:rPr>
        <w:t>C</w:t>
      </w:r>
      <w:r w:rsidR="008C50B0" w:rsidRPr="001C00C9">
        <w:rPr>
          <w:b/>
          <w:color w:val="0070C0"/>
        </w:rPr>
        <w:t>lick the formulas tab in the ribbon, click AutoSum. (The entire range that you would like to total should be highlighted.) Press enter. Wah Lah, your column is totaled!</w:t>
      </w:r>
    </w:p>
    <w:p w:rsidR="001C00C9" w:rsidRDefault="001C00C9" w:rsidP="00D61509">
      <w:pPr>
        <w:pStyle w:val="ListParagraph"/>
        <w:rPr>
          <w:b/>
          <w:color w:val="0070C0"/>
        </w:rPr>
      </w:pPr>
      <w:bookmarkStart w:id="0" w:name="_GoBack"/>
      <w:bookmarkEnd w:id="0"/>
    </w:p>
    <w:p w:rsidR="001C00C9" w:rsidRPr="001C00C9" w:rsidRDefault="001C00C9" w:rsidP="001C00C9">
      <w:pPr>
        <w:jc w:val="center"/>
        <w:rPr>
          <w:b/>
          <w:color w:val="0070C0"/>
          <w:sz w:val="28"/>
          <w:szCs w:val="28"/>
        </w:rPr>
      </w:pPr>
      <w:r w:rsidRPr="001C00C9">
        <w:rPr>
          <w:b/>
          <w:color w:val="0070C0"/>
          <w:sz w:val="28"/>
          <w:szCs w:val="28"/>
        </w:rPr>
        <w:t>I hope this is helpful and will save you some time!</w:t>
      </w:r>
    </w:p>
    <w:p w:rsidR="008C50B0" w:rsidRDefault="008C50B0" w:rsidP="009207E0">
      <w:pPr>
        <w:rPr>
          <w:b/>
          <w:color w:val="0070C0"/>
        </w:rPr>
      </w:pPr>
    </w:p>
    <w:p w:rsidR="008C50B0" w:rsidRPr="008C50B0" w:rsidRDefault="008C50B0" w:rsidP="009207E0">
      <w:pPr>
        <w:rPr>
          <w:b/>
          <w:color w:val="0070C0"/>
        </w:rPr>
      </w:pPr>
    </w:p>
    <w:p w:rsidR="0000618D" w:rsidRDefault="000A0010">
      <w:r>
        <w:rPr>
          <w:noProof/>
          <w:lang w:eastAsia="en-US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page">
              <wp:posOffset>4333875</wp:posOffset>
            </wp:positionH>
            <wp:positionV relativeFrom="paragraph">
              <wp:posOffset>91440</wp:posOffset>
            </wp:positionV>
            <wp:extent cx="2240280" cy="1508760"/>
            <wp:effectExtent l="0" t="0" r="7620" b="0"/>
            <wp:wrapNone/>
            <wp:docPr id="6" name="Picture 6" descr="Image of butterfl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teph\Dropbox\9-4 builds\BUTTERFLIES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0280" cy="150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US"/>
        </w:rPr>
        <w:drawing>
          <wp:inline distT="0" distB="0" distL="0" distR="0">
            <wp:extent cx="3396343" cy="1476375"/>
            <wp:effectExtent l="0" t="0" r="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:rsidR="003B1563" w:rsidRDefault="009207E0" w:rsidP="003841CB">
      <w:pPr>
        <w:pStyle w:val="Heading2"/>
        <w:tabs>
          <w:tab w:val="right" w:pos="7200"/>
        </w:tabs>
        <w:rPr>
          <w:color w:val="541D30" w:themeColor="accent2" w:themeShade="40"/>
        </w:rPr>
      </w:pPr>
      <w:r w:rsidRPr="00CC3870">
        <w:rPr>
          <w:b/>
          <w:color w:val="541D30" w:themeColor="accent2" w:themeShade="40"/>
        </w:rPr>
        <w:t>Additional Comments</w:t>
      </w:r>
      <w:r w:rsidRPr="00CC3870">
        <w:rPr>
          <w:color w:val="541D30" w:themeColor="accent2" w:themeShade="40"/>
        </w:rPr>
        <w:t>:</w:t>
      </w:r>
      <w:r w:rsidR="003841CB">
        <w:tab/>
      </w:r>
    </w:p>
    <w:sectPr w:rsidR="003B1563">
      <w:footerReference w:type="default" r:id="rId16"/>
      <w:pgSz w:w="12240" w:h="15840"/>
      <w:pgMar w:top="1440" w:right="3600" w:bottom="1800" w:left="1440" w:header="720" w:footer="720" w:gutter="0"/>
      <w:pgBorders w:display="notFirstPage" w:offsetFrom="page">
        <w:top w:val="single" w:sz="8" w:space="28" w:color="auto"/>
        <w:left w:val="single" w:sz="8" w:space="28" w:color="auto"/>
        <w:bottom w:val="single" w:sz="8" w:space="28" w:color="auto"/>
        <w:right w:val="single" w:sz="8" w:space="28" w:color="auto"/>
      </w:pgBorders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7B33" w:rsidRDefault="000D7B33">
      <w:pPr>
        <w:spacing w:line="240" w:lineRule="auto"/>
      </w:pPr>
      <w:r>
        <w:separator/>
      </w:r>
    </w:p>
  </w:endnote>
  <w:endnote w:type="continuationSeparator" w:id="0">
    <w:p w:rsidR="000D7B33" w:rsidRDefault="000D7B3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618D" w:rsidRDefault="000A0010">
    <w:pPr>
      <w:pStyle w:val="Footer"/>
    </w:pPr>
    <w:r>
      <w:rPr>
        <w:noProof/>
        <w:lang w:eastAsia="en-US"/>
      </w:rPr>
      <mc:AlternateContent>
        <mc:Choice Requires="wps">
          <w:drawing>
            <wp:inline distT="0" distB="0" distL="0" distR="0">
              <wp:extent cx="347472" cy="347472"/>
              <wp:effectExtent l="0" t="0" r="0" b="0"/>
              <wp:docPr id="5" name="Oval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347472" cy="347472"/>
                      </a:xfrm>
                      <a:prstGeom prst="ellipse">
                        <a:avLst/>
                      </a:prstGeom>
                      <a:solidFill>
                        <a:schemeClr val="accent4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00618D" w:rsidRDefault="000A0010">
                          <w:pPr>
                            <w:pStyle w:val="BodyText"/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  \* MERGEFORMAT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 w:rsidR="00D61509">
                            <w:rPr>
                              <w:rStyle w:val="PageNumber"/>
                              <w:noProof/>
                            </w:rPr>
                            <w:t>1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oval id="Oval 5" o:spid="_x0000_s1030" style="width:27.35pt;height:2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" fillcolor="#f9b639 [3207]" stroked="f" strokeweight="1pt">
              <v:stroke joinstyle="miter"/>
              <v:path arrowok="t"/>
              <o:lock v:ext="edit" aspectratio="t"/>
              <v:textbox inset="0,0,0,0">
                <w:txbxContent>
                  <w:p w:rsidR="0000618D" w:rsidRDefault="000A0010">
                    <w:pPr>
                      <w:pStyle w:val="BodyText"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  \* MERGEFORMAT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 w:rsidR="00D61509">
                      <w:rPr>
                        <w:rStyle w:val="PageNumber"/>
                        <w:noProof/>
                      </w:rPr>
                      <w:t>1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anchorlock/>
            </v:oval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7B33" w:rsidRDefault="000D7B33">
      <w:pPr>
        <w:spacing w:line="240" w:lineRule="auto"/>
      </w:pPr>
      <w:r>
        <w:separator/>
      </w:r>
    </w:p>
  </w:footnote>
  <w:footnote w:type="continuationSeparator" w:id="0">
    <w:p w:rsidR="000D7B33" w:rsidRDefault="000D7B3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F44810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CD06E222"/>
    <w:lvl w:ilvl="0">
      <w:start w:val="1"/>
      <w:numFmt w:val="bullet"/>
      <w:pStyle w:val="ListBullet"/>
      <w:lvlText w:val=""/>
      <w:lvlJc w:val="left"/>
      <w:pPr>
        <w:ind w:left="216" w:hanging="216"/>
      </w:pPr>
      <w:rPr>
        <w:rFonts w:ascii="Symbol" w:hAnsi="Symbol" w:hint="default"/>
        <w:color w:val="5A1E34" w:themeColor="accent1" w:themeShade="80"/>
      </w:rPr>
    </w:lvl>
  </w:abstractNum>
  <w:abstractNum w:abstractNumId="2" w15:restartNumberingAfterBreak="0">
    <w:nsid w:val="0FDE6EF9"/>
    <w:multiLevelType w:val="hybridMultilevel"/>
    <w:tmpl w:val="50B82932"/>
    <w:lvl w:ilvl="0" w:tplc="AA724D9A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6D2"/>
    <w:rsid w:val="0000618D"/>
    <w:rsid w:val="00065CEF"/>
    <w:rsid w:val="000719F8"/>
    <w:rsid w:val="000856DC"/>
    <w:rsid w:val="000A0010"/>
    <w:rsid w:val="000D7B33"/>
    <w:rsid w:val="00114F83"/>
    <w:rsid w:val="001C00C9"/>
    <w:rsid w:val="001C346B"/>
    <w:rsid w:val="001D34E2"/>
    <w:rsid w:val="002F6FA5"/>
    <w:rsid w:val="003841CB"/>
    <w:rsid w:val="00387139"/>
    <w:rsid w:val="003B1563"/>
    <w:rsid w:val="004B2F97"/>
    <w:rsid w:val="004D639F"/>
    <w:rsid w:val="0052064C"/>
    <w:rsid w:val="00691FFC"/>
    <w:rsid w:val="00737D9C"/>
    <w:rsid w:val="008C50B0"/>
    <w:rsid w:val="009207E0"/>
    <w:rsid w:val="009966D2"/>
    <w:rsid w:val="00A63F99"/>
    <w:rsid w:val="00B256B9"/>
    <w:rsid w:val="00C62F4A"/>
    <w:rsid w:val="00C82FEF"/>
    <w:rsid w:val="00C84528"/>
    <w:rsid w:val="00CC3870"/>
    <w:rsid w:val="00D61509"/>
    <w:rsid w:val="00E53D2F"/>
    <w:rsid w:val="00EE6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C49EEAE-70A8-4788-B6E0-A005FE62C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000000" w:themeColor="text1"/>
        <w:lang w:val="en-US" w:eastAsia="ja-JP" w:bidi="ar-SA"/>
      </w:rPr>
    </w:rPrDefault>
    <w:pPrDefault>
      <w:pPr>
        <w:spacing w:before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uiPriority="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3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pBdr>
        <w:top w:val="single" w:sz="2" w:space="4" w:color="B53D68" w:themeColor="accent1"/>
        <w:left w:val="single" w:sz="2" w:space="4" w:color="B53D68" w:themeColor="accent1"/>
        <w:bottom w:val="single" w:sz="2" w:space="4" w:color="B53D68" w:themeColor="accent1"/>
        <w:right w:val="single" w:sz="2" w:space="4" w:color="B53D68" w:themeColor="accent1"/>
      </w:pBdr>
      <w:shd w:val="clear" w:color="auto" w:fill="B53D68" w:themeFill="accent1"/>
      <w:spacing w:before="360" w:line="240" w:lineRule="auto"/>
      <w:outlineLvl w:val="0"/>
    </w:pPr>
    <w:rPr>
      <w:rFonts w:asciiTheme="majorHAnsi" w:eastAsiaTheme="majorEastAsia" w:hAnsiTheme="majorHAnsi" w:cstheme="majorBidi"/>
      <w:b/>
      <w:bCs/>
      <w:caps/>
      <w:color w:val="FFFFFF" w:themeColor="background1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pPr>
      <w:keepNext/>
      <w:keepLines/>
      <w:pBdr>
        <w:top w:val="single" w:sz="2" w:space="4" w:color="F1D7E0" w:themeColor="accent2"/>
        <w:left w:val="single" w:sz="2" w:space="4" w:color="F1D7E0" w:themeColor="accent2"/>
        <w:bottom w:val="single" w:sz="2" w:space="4" w:color="F1D7E0" w:themeColor="accent2"/>
        <w:right w:val="single" w:sz="2" w:space="4" w:color="F1D7E0" w:themeColor="accent2"/>
      </w:pBdr>
      <w:shd w:val="clear" w:color="auto" w:fill="F1D7E0" w:themeFill="accent2"/>
      <w:spacing w:before="240" w:after="240" w:line="240" w:lineRule="auto"/>
      <w:outlineLvl w:val="1"/>
    </w:pPr>
    <w:rPr>
      <w:caps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1"/>
    <w:unhideWhenUsed/>
    <w:qFormat/>
    <w:pPr>
      <w:keepNext/>
      <w:keepLines/>
      <w:pBdr>
        <w:top w:val="single" w:sz="8" w:space="1" w:color="F1D7E0" w:themeColor="accent2"/>
        <w:left w:val="single" w:sz="8" w:space="4" w:color="F1D7E0" w:themeColor="accent2"/>
      </w:pBdr>
      <w:spacing w:before="240" w:after="60" w:line="240" w:lineRule="auto"/>
      <w:outlineLvl w:val="2"/>
    </w:pPr>
    <w:rPr>
      <w:caps/>
      <w:color w:val="5A1E34" w:themeColor="accent1" w:themeShade="8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pPr>
      <w:spacing w:before="0" w:line="240" w:lineRule="auto"/>
      <w:contextualSpacing/>
    </w:pPr>
    <w:rPr>
      <w:rFonts w:asciiTheme="majorHAnsi" w:eastAsiaTheme="majorEastAsia" w:hAnsiTheme="majorHAnsi" w:cstheme="majorBidi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kern w:val="28"/>
      <w:sz w:val="72"/>
      <w:szCs w:val="72"/>
    </w:rPr>
  </w:style>
  <w:style w:type="paragraph" w:customStyle="1" w:styleId="ContactInfo">
    <w:name w:val="Contact Info"/>
    <w:basedOn w:val="Normal"/>
    <w:qFormat/>
    <w:pPr>
      <w:spacing w:before="0" w:line="300" w:lineRule="auto"/>
    </w:pPr>
    <w:rPr>
      <w:sz w:val="28"/>
      <w:szCs w:val="28"/>
    </w:rPr>
  </w:style>
  <w:style w:type="paragraph" w:styleId="BodyText">
    <w:name w:val="Body Text"/>
    <w:basedOn w:val="Normal"/>
    <w:link w:val="BodyTextChar"/>
    <w:uiPriority w:val="99"/>
    <w:unhideWhenUsed/>
    <w:pPr>
      <w:spacing w:before="0" w:line="240" w:lineRule="auto"/>
      <w:jc w:val="center"/>
    </w:pPr>
    <w:rPr>
      <w:color w:val="FFFFFF" w:themeColor="background1"/>
    </w:rPr>
  </w:style>
  <w:style w:type="character" w:customStyle="1" w:styleId="BodyTextChar">
    <w:name w:val="Body Text Char"/>
    <w:basedOn w:val="DefaultParagraphFont"/>
    <w:link w:val="BodyText"/>
    <w:uiPriority w:val="99"/>
    <w:rPr>
      <w:color w:val="FFFFFF" w:themeColor="background1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0" w:line="240" w:lineRule="auto"/>
      <w:ind w:left="-720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PageNumber">
    <w:name w:val="page number"/>
    <w:basedOn w:val="DefaultParagraphFont"/>
    <w:uiPriority w:val="99"/>
    <w:unhideWhenUsed/>
    <w:rPr>
      <w:b/>
      <w:bCs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b/>
      <w:bCs/>
      <w:caps/>
      <w:color w:val="FFFFFF" w:themeColor="background1"/>
      <w:sz w:val="22"/>
      <w:szCs w:val="22"/>
      <w:shd w:val="clear" w:color="auto" w:fill="B53D68" w:themeFill="accent1"/>
    </w:rPr>
  </w:style>
  <w:style w:type="character" w:customStyle="1" w:styleId="Heading2Char">
    <w:name w:val="Heading 2 Char"/>
    <w:basedOn w:val="DefaultParagraphFont"/>
    <w:link w:val="Heading2"/>
    <w:uiPriority w:val="1"/>
    <w:rPr>
      <w:caps/>
      <w:sz w:val="22"/>
      <w:szCs w:val="22"/>
      <w:shd w:val="clear" w:color="auto" w:fill="F1D7E0" w:themeFill="accent2"/>
    </w:rPr>
  </w:style>
  <w:style w:type="paragraph" w:styleId="ListBullet">
    <w:name w:val="List Bullet"/>
    <w:basedOn w:val="Normal"/>
    <w:uiPriority w:val="1"/>
    <w:qFormat/>
    <w:pPr>
      <w:numPr>
        <w:numId w:val="1"/>
      </w:numPr>
      <w:spacing w:before="120" w:line="264" w:lineRule="auto"/>
    </w:pPr>
    <w:rPr>
      <w:color w:val="505050" w:themeColor="text2"/>
    </w:rPr>
  </w:style>
  <w:style w:type="character" w:customStyle="1" w:styleId="Heading3Char">
    <w:name w:val="Heading 3 Char"/>
    <w:basedOn w:val="DefaultParagraphFont"/>
    <w:link w:val="Heading3"/>
    <w:uiPriority w:val="1"/>
    <w:rPr>
      <w:caps/>
      <w:color w:val="5A1E34" w:themeColor="accent1" w:themeShade="80"/>
      <w:sz w:val="22"/>
      <w:szCs w:val="22"/>
    </w:rPr>
  </w:style>
  <w:style w:type="paragraph" w:styleId="Quote">
    <w:name w:val="Quote"/>
    <w:basedOn w:val="Normal"/>
    <w:next w:val="Normal"/>
    <w:link w:val="QuoteChar"/>
    <w:uiPriority w:val="2"/>
    <w:qFormat/>
    <w:pPr>
      <w:pBdr>
        <w:top w:val="single" w:sz="8" w:space="8" w:color="A93B61" w:themeColor="accent2" w:themeShade="80"/>
        <w:left w:val="single" w:sz="8" w:space="8" w:color="A93B61" w:themeColor="accent2" w:themeShade="80"/>
      </w:pBdr>
      <w:spacing w:after="80"/>
      <w:ind w:left="1440" w:right="1440"/>
    </w:pPr>
    <w:rPr>
      <w:i/>
      <w:iCs/>
      <w:color w:val="A93B61" w:themeColor="accent2" w:themeShade="80"/>
    </w:rPr>
  </w:style>
  <w:style w:type="character" w:customStyle="1" w:styleId="QuoteChar">
    <w:name w:val="Quote Char"/>
    <w:basedOn w:val="DefaultParagraphFont"/>
    <w:link w:val="Quote"/>
    <w:uiPriority w:val="2"/>
    <w:rPr>
      <w:i/>
      <w:iCs/>
      <w:color w:val="A93B61" w:themeColor="accent2" w:themeShade="8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spacing w:before="240"/>
      <w:outlineLvl w:val="9"/>
    </w:pPr>
  </w:style>
  <w:style w:type="paragraph" w:styleId="ListParagraph">
    <w:name w:val="List Paragraph"/>
    <w:basedOn w:val="Normal"/>
    <w:uiPriority w:val="34"/>
    <w:unhideWhenUsed/>
    <w:qFormat/>
    <w:rsid w:val="001C00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diagramQuickStyle" Target="diagrams/quickStyle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diagramLayout" Target="diagrams/layout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Data" Target="diagrams/data1.xml"/><Relationship Id="rId5" Type="http://schemas.openxmlformats.org/officeDocument/2006/relationships/settings" Target="settings.xml"/><Relationship Id="rId15" Type="http://schemas.microsoft.com/office/2007/relationships/diagramDrawing" Target="diagrams/drawing1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diagramColors" Target="diagrams/colors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33\StudentReport.dotx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521AEFA-EE28-4C0D-B5ED-B77279930F54}" type="doc">
      <dgm:prSet loTypeId="urn:microsoft.com/office/officeart/2005/8/layout/hProcess9#1" loCatId="process" qsTypeId="urn:microsoft.com/office/officeart/2005/8/quickstyle/simple4" qsCatId="simple" csTypeId="urn:microsoft.com/office/officeart/2005/8/colors/colorful1" csCatId="colorful" phldr="1"/>
      <dgm:spPr/>
    </dgm:pt>
    <dgm:pt modelId="{70ADAA9F-9F79-4939-AAC4-1A6F3AE8FFC9}">
      <dgm:prSet phldrT="[Text]" custT="1"/>
      <dgm:spPr/>
      <dgm:t>
        <a:bodyPr/>
        <a:lstStyle/>
        <a:p>
          <a:r>
            <a:rPr lang="en-US" sz="1600">
              <a:solidFill>
                <a:schemeClr val="accent2">
                  <a:lumMod val="25000"/>
                </a:schemeClr>
              </a:solidFill>
            </a:rPr>
            <a:t>WCS</a:t>
          </a:r>
          <a:r>
            <a:rPr lang="en-US" sz="700"/>
            <a:t>	</a:t>
          </a:r>
        </a:p>
      </dgm:t>
    </dgm:pt>
    <dgm:pt modelId="{126275CE-4F01-4F64-B4B3-0C6D438E8603}" type="parTrans" cxnId="{846647C5-D510-49F4-8AC2-6107C7AE303D}">
      <dgm:prSet/>
      <dgm:spPr/>
      <dgm:t>
        <a:bodyPr/>
        <a:lstStyle/>
        <a:p>
          <a:endParaRPr lang="en-US"/>
        </a:p>
      </dgm:t>
    </dgm:pt>
    <dgm:pt modelId="{259794E3-C072-4CA9-9016-2E207F771B0D}" type="sibTrans" cxnId="{846647C5-D510-49F4-8AC2-6107C7AE303D}">
      <dgm:prSet/>
      <dgm:spPr/>
      <dgm:t>
        <a:bodyPr/>
        <a:lstStyle/>
        <a:p>
          <a:endParaRPr lang="en-US"/>
        </a:p>
      </dgm:t>
    </dgm:pt>
    <dgm:pt modelId="{A89CF361-6798-4C87-B5C9-3F749C16B1A7}">
      <dgm:prSet phldrT="[Text]"/>
      <dgm:spPr/>
      <dgm:t>
        <a:bodyPr/>
        <a:lstStyle/>
        <a:p>
          <a:r>
            <a:rPr lang="en-US">
              <a:solidFill>
                <a:schemeClr val="accent6">
                  <a:lumMod val="50000"/>
                </a:schemeClr>
              </a:solidFill>
            </a:rPr>
            <a:t>Bookkeepers</a:t>
          </a:r>
        </a:p>
      </dgm:t>
    </dgm:pt>
    <dgm:pt modelId="{E48FA4AB-464B-4CB9-86ED-79DFA16EA6A9}" type="parTrans" cxnId="{B0B7F753-AD94-41F2-8FC8-C806C5628C76}">
      <dgm:prSet/>
      <dgm:spPr/>
      <dgm:t>
        <a:bodyPr/>
        <a:lstStyle/>
        <a:p>
          <a:endParaRPr lang="en-US"/>
        </a:p>
      </dgm:t>
    </dgm:pt>
    <dgm:pt modelId="{235EF14D-AA32-473A-B180-A1293D24E148}" type="sibTrans" cxnId="{B0B7F753-AD94-41F2-8FC8-C806C5628C76}">
      <dgm:prSet/>
      <dgm:spPr/>
      <dgm:t>
        <a:bodyPr/>
        <a:lstStyle/>
        <a:p>
          <a:endParaRPr lang="en-US"/>
        </a:p>
      </dgm:t>
    </dgm:pt>
    <dgm:pt modelId="{DF19D78B-6A97-48C9-ABB4-6E12549DCD5F}">
      <dgm:prSet phldrT="[Text]" custT="1"/>
      <dgm:spPr/>
      <dgm:t>
        <a:bodyPr/>
        <a:lstStyle/>
        <a:p>
          <a:r>
            <a:rPr lang="en-US" sz="1600">
              <a:solidFill>
                <a:schemeClr val="accent6">
                  <a:lumMod val="50000"/>
                </a:schemeClr>
              </a:solidFill>
            </a:rPr>
            <a:t>Blog</a:t>
          </a:r>
        </a:p>
      </dgm:t>
    </dgm:pt>
    <dgm:pt modelId="{125D48DB-211D-4F69-9FAE-808653A3C3DB}" type="parTrans" cxnId="{A7E1A6CF-37F4-4EBD-91C4-D8F85EE72BA5}">
      <dgm:prSet/>
      <dgm:spPr/>
      <dgm:t>
        <a:bodyPr/>
        <a:lstStyle/>
        <a:p>
          <a:endParaRPr lang="en-US"/>
        </a:p>
      </dgm:t>
    </dgm:pt>
    <dgm:pt modelId="{27BD015C-E4D7-400D-A183-1B2259032C03}" type="sibTrans" cxnId="{A7E1A6CF-37F4-4EBD-91C4-D8F85EE72BA5}">
      <dgm:prSet/>
      <dgm:spPr/>
      <dgm:t>
        <a:bodyPr/>
        <a:lstStyle/>
        <a:p>
          <a:endParaRPr lang="en-US"/>
        </a:p>
      </dgm:t>
    </dgm:pt>
    <dgm:pt modelId="{8AA9E4BA-B7C5-43AC-A9D2-10B0D1DC0A52}">
      <dgm:prSet phldrT="[Text]"/>
      <dgm:spPr>
        <a:noFill/>
        <a:ln>
          <a:noFill/>
        </a:ln>
      </dgm:spPr>
      <dgm:t>
        <a:bodyPr/>
        <a:lstStyle/>
        <a:p>
          <a:endParaRPr lang="en-US"/>
        </a:p>
      </dgm:t>
    </dgm:pt>
    <dgm:pt modelId="{2F74F8C7-DFD9-4496-9545-BD5F6F2C0881}" type="sibTrans" cxnId="{C686CE2F-855B-4510-9852-31D78C3B91B8}">
      <dgm:prSet/>
      <dgm:spPr/>
      <dgm:t>
        <a:bodyPr/>
        <a:lstStyle/>
        <a:p>
          <a:endParaRPr lang="en-US"/>
        </a:p>
      </dgm:t>
    </dgm:pt>
    <dgm:pt modelId="{3289915F-62E9-4C43-BA94-BCD1A36BCC03}" type="parTrans" cxnId="{C686CE2F-855B-4510-9852-31D78C3B91B8}">
      <dgm:prSet/>
      <dgm:spPr/>
      <dgm:t>
        <a:bodyPr/>
        <a:lstStyle/>
        <a:p>
          <a:endParaRPr lang="en-US"/>
        </a:p>
      </dgm:t>
    </dgm:pt>
    <dgm:pt modelId="{ED3FE8E1-092E-46AD-8DB2-18398D8CE3A2}" type="pres">
      <dgm:prSet presAssocID="{4521AEFA-EE28-4C0D-B5ED-B77279930F54}" presName="CompostProcess" presStyleCnt="0">
        <dgm:presLayoutVars>
          <dgm:dir/>
          <dgm:resizeHandles val="exact"/>
        </dgm:presLayoutVars>
      </dgm:prSet>
      <dgm:spPr/>
    </dgm:pt>
    <dgm:pt modelId="{C284A2D8-19C0-4A03-B182-8F77660A1CD1}" type="pres">
      <dgm:prSet presAssocID="{4521AEFA-EE28-4C0D-B5ED-B77279930F54}" presName="arrow" presStyleLbl="bgShp" presStyleIdx="0" presStyleCnt="1" custLinFactNeighborX="1041" custLinFactNeighborY="-714"/>
      <dgm:spPr/>
    </dgm:pt>
    <dgm:pt modelId="{C831B9E0-F783-4898-A5CB-781056FA7E36}" type="pres">
      <dgm:prSet presAssocID="{4521AEFA-EE28-4C0D-B5ED-B77279930F54}" presName="linearProcess" presStyleCnt="0"/>
      <dgm:spPr/>
    </dgm:pt>
    <dgm:pt modelId="{B2B3D0F9-3866-4B0C-B652-E650C38433DB}" type="pres">
      <dgm:prSet presAssocID="{70ADAA9F-9F79-4939-AAC4-1A6F3AE8FFC9}" presName="textNode" presStyleLbl="node1" presStyleIdx="0" presStyleCnt="4" custScaleX="212840" custLinFactX="43347" custLinFactNeighborX="100000" custLinFactNeighborY="737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5AC8F89-44D8-4EB9-BB52-B05415418A1C}" type="pres">
      <dgm:prSet presAssocID="{259794E3-C072-4CA9-9016-2E207F771B0D}" presName="sibTrans" presStyleCnt="0"/>
      <dgm:spPr/>
    </dgm:pt>
    <dgm:pt modelId="{79D904BC-76C4-4B68-B260-23DB726572D8}" type="pres">
      <dgm:prSet presAssocID="{A89CF361-6798-4C87-B5C9-3F749C16B1A7}" presName="textNode" presStyleLbl="node1" presStyleIdx="1" presStyleCnt="4" custScaleX="292365" custLinFactX="58714" custLinFactNeighborX="100000" custLinFactNeighborY="368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B3AA8BF-32CC-4F7B-AE5A-92CF9E7C8F7F}" type="pres">
      <dgm:prSet presAssocID="{235EF14D-AA32-473A-B180-A1293D24E148}" presName="sibTrans" presStyleCnt="0"/>
      <dgm:spPr/>
    </dgm:pt>
    <dgm:pt modelId="{8595E152-2E22-4AA8-9929-CC33E95FC0D7}" type="pres">
      <dgm:prSet presAssocID="{DF19D78B-6A97-48C9-ABB4-6E12549DCD5F}" presName="textNode" presStyleLbl="node1" presStyleIdx="2" presStyleCnt="4" custScaleX="217385" custLinFactX="67415" custLinFactNeighborX="100000" custLinFactNeighborY="737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D7500BB-9DA4-4EEB-A12B-83E629A63342}" type="pres">
      <dgm:prSet presAssocID="{27BD015C-E4D7-400D-A183-1B2259032C03}" presName="sibTrans" presStyleCnt="0"/>
      <dgm:spPr/>
    </dgm:pt>
    <dgm:pt modelId="{85D5AF83-F371-4BBD-B744-86F02FFE9B68}" type="pres">
      <dgm:prSet presAssocID="{8AA9E4BA-B7C5-43AC-A9D2-10B0D1DC0A52}" presName="textNode" presStyleLbl="node1" presStyleIdx="3" presStyleCnt="4" custScaleX="128917" custScaleY="14642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EC6583E5-F407-44F2-9E43-9EBE190BC75C}" type="presOf" srcId="{DF19D78B-6A97-48C9-ABB4-6E12549DCD5F}" destId="{8595E152-2E22-4AA8-9929-CC33E95FC0D7}" srcOrd="0" destOrd="0" presId="urn:microsoft.com/office/officeart/2005/8/layout/hProcess9#1"/>
    <dgm:cxn modelId="{C686CE2F-855B-4510-9852-31D78C3B91B8}" srcId="{4521AEFA-EE28-4C0D-B5ED-B77279930F54}" destId="{8AA9E4BA-B7C5-43AC-A9D2-10B0D1DC0A52}" srcOrd="3" destOrd="0" parTransId="{3289915F-62E9-4C43-BA94-BCD1A36BCC03}" sibTransId="{2F74F8C7-DFD9-4496-9545-BD5F6F2C0881}"/>
    <dgm:cxn modelId="{B0B7F753-AD94-41F2-8FC8-C806C5628C76}" srcId="{4521AEFA-EE28-4C0D-B5ED-B77279930F54}" destId="{A89CF361-6798-4C87-B5C9-3F749C16B1A7}" srcOrd="1" destOrd="0" parTransId="{E48FA4AB-464B-4CB9-86ED-79DFA16EA6A9}" sibTransId="{235EF14D-AA32-473A-B180-A1293D24E148}"/>
    <dgm:cxn modelId="{723C31A1-039F-48CB-B306-975BDDB46D7A}" type="presOf" srcId="{8AA9E4BA-B7C5-43AC-A9D2-10B0D1DC0A52}" destId="{85D5AF83-F371-4BBD-B744-86F02FFE9B68}" srcOrd="0" destOrd="0" presId="urn:microsoft.com/office/officeart/2005/8/layout/hProcess9#1"/>
    <dgm:cxn modelId="{73542DA1-D410-4675-B286-01F7D04EE018}" type="presOf" srcId="{70ADAA9F-9F79-4939-AAC4-1A6F3AE8FFC9}" destId="{B2B3D0F9-3866-4B0C-B652-E650C38433DB}" srcOrd="0" destOrd="0" presId="urn:microsoft.com/office/officeart/2005/8/layout/hProcess9#1"/>
    <dgm:cxn modelId="{846647C5-D510-49F4-8AC2-6107C7AE303D}" srcId="{4521AEFA-EE28-4C0D-B5ED-B77279930F54}" destId="{70ADAA9F-9F79-4939-AAC4-1A6F3AE8FFC9}" srcOrd="0" destOrd="0" parTransId="{126275CE-4F01-4F64-B4B3-0C6D438E8603}" sibTransId="{259794E3-C072-4CA9-9016-2E207F771B0D}"/>
    <dgm:cxn modelId="{F9FD4308-1928-464D-8171-C65CF7383CE2}" type="presOf" srcId="{4521AEFA-EE28-4C0D-B5ED-B77279930F54}" destId="{ED3FE8E1-092E-46AD-8DB2-18398D8CE3A2}" srcOrd="0" destOrd="0" presId="urn:microsoft.com/office/officeart/2005/8/layout/hProcess9#1"/>
    <dgm:cxn modelId="{A7E1A6CF-37F4-4EBD-91C4-D8F85EE72BA5}" srcId="{4521AEFA-EE28-4C0D-B5ED-B77279930F54}" destId="{DF19D78B-6A97-48C9-ABB4-6E12549DCD5F}" srcOrd="2" destOrd="0" parTransId="{125D48DB-211D-4F69-9FAE-808653A3C3DB}" sibTransId="{27BD015C-E4D7-400D-A183-1B2259032C03}"/>
    <dgm:cxn modelId="{A0B7AEFF-E6FE-4130-9AD6-E4A195743D31}" type="presOf" srcId="{A89CF361-6798-4C87-B5C9-3F749C16B1A7}" destId="{79D904BC-76C4-4B68-B260-23DB726572D8}" srcOrd="0" destOrd="0" presId="urn:microsoft.com/office/officeart/2005/8/layout/hProcess9#1"/>
    <dgm:cxn modelId="{3D01A72E-2C02-4F31-8C41-AEC4013CFC6E}" type="presParOf" srcId="{ED3FE8E1-092E-46AD-8DB2-18398D8CE3A2}" destId="{C284A2D8-19C0-4A03-B182-8F77660A1CD1}" srcOrd="0" destOrd="0" presId="urn:microsoft.com/office/officeart/2005/8/layout/hProcess9#1"/>
    <dgm:cxn modelId="{C9C9696F-9F3B-4F94-9D4C-5905F7C11F67}" type="presParOf" srcId="{ED3FE8E1-092E-46AD-8DB2-18398D8CE3A2}" destId="{C831B9E0-F783-4898-A5CB-781056FA7E36}" srcOrd="1" destOrd="0" presId="urn:microsoft.com/office/officeart/2005/8/layout/hProcess9#1"/>
    <dgm:cxn modelId="{FBB0223D-7056-4F06-84B3-5FFB06A9CB68}" type="presParOf" srcId="{C831B9E0-F783-4898-A5CB-781056FA7E36}" destId="{B2B3D0F9-3866-4B0C-B652-E650C38433DB}" srcOrd="0" destOrd="0" presId="urn:microsoft.com/office/officeart/2005/8/layout/hProcess9#1"/>
    <dgm:cxn modelId="{DEA71A72-62D6-45E3-A16B-928ACFDB3890}" type="presParOf" srcId="{C831B9E0-F783-4898-A5CB-781056FA7E36}" destId="{05AC8F89-44D8-4EB9-BB52-B05415418A1C}" srcOrd="1" destOrd="0" presId="urn:microsoft.com/office/officeart/2005/8/layout/hProcess9#1"/>
    <dgm:cxn modelId="{E3022420-C0AE-49F4-AA08-253E468595BF}" type="presParOf" srcId="{C831B9E0-F783-4898-A5CB-781056FA7E36}" destId="{79D904BC-76C4-4B68-B260-23DB726572D8}" srcOrd="2" destOrd="0" presId="urn:microsoft.com/office/officeart/2005/8/layout/hProcess9#1"/>
    <dgm:cxn modelId="{44839B8C-20AE-4F47-B901-A022F1ED5856}" type="presParOf" srcId="{C831B9E0-F783-4898-A5CB-781056FA7E36}" destId="{FB3AA8BF-32CC-4F7B-AE5A-92CF9E7C8F7F}" srcOrd="3" destOrd="0" presId="urn:microsoft.com/office/officeart/2005/8/layout/hProcess9#1"/>
    <dgm:cxn modelId="{8CFAEFF9-E163-4DE5-9D69-4ACA3BB49261}" type="presParOf" srcId="{C831B9E0-F783-4898-A5CB-781056FA7E36}" destId="{8595E152-2E22-4AA8-9929-CC33E95FC0D7}" srcOrd="4" destOrd="0" presId="urn:microsoft.com/office/officeart/2005/8/layout/hProcess9#1"/>
    <dgm:cxn modelId="{2CC6614C-BEFA-451A-882F-1EE5739AC4BD}" type="presParOf" srcId="{C831B9E0-F783-4898-A5CB-781056FA7E36}" destId="{9D7500BB-9DA4-4EEB-A12B-83E629A63342}" srcOrd="5" destOrd="0" presId="urn:microsoft.com/office/officeart/2005/8/layout/hProcess9#1"/>
    <dgm:cxn modelId="{A227F287-7AC3-4B7F-AAAE-A9C378B3A84A}" type="presParOf" srcId="{C831B9E0-F783-4898-A5CB-781056FA7E36}" destId="{85D5AF83-F371-4BBD-B744-86F02FFE9B68}" srcOrd="6" destOrd="0" presId="urn:microsoft.com/office/officeart/2005/8/layout/hProcess9#1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284A2D8-19C0-4A03-B182-8F77660A1CD1}">
      <dsp:nvSpPr>
        <dsp:cNvPr id="0" name=""/>
        <dsp:cNvSpPr/>
      </dsp:nvSpPr>
      <dsp:spPr>
        <a:xfrm>
          <a:off x="284778" y="0"/>
          <a:ext cx="2886891" cy="1476375"/>
        </a:xfrm>
        <a:prstGeom prst="rightArrow">
          <a:avLst/>
        </a:prstGeom>
        <a:solidFill>
          <a:schemeClr val="accent2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</dsp:sp>
    <dsp:sp modelId="{B2B3D0F9-3866-4B0C-B652-E650C38433DB}">
      <dsp:nvSpPr>
        <dsp:cNvPr id="0" name=""/>
        <dsp:cNvSpPr/>
      </dsp:nvSpPr>
      <dsp:spPr>
        <a:xfrm>
          <a:off x="190146" y="486453"/>
          <a:ext cx="833885" cy="590549"/>
        </a:xfrm>
        <a:prstGeom prst="ellipse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2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>
              <a:solidFill>
                <a:schemeClr val="accent2">
                  <a:lumMod val="25000"/>
                </a:schemeClr>
              </a:solidFill>
            </a:rPr>
            <a:t>WCS</a:t>
          </a:r>
          <a:r>
            <a:rPr lang="en-US" sz="700" kern="1200"/>
            <a:t>	</a:t>
          </a:r>
        </a:p>
      </dsp:txBody>
      <dsp:txXfrm>
        <a:off x="312266" y="572937"/>
        <a:ext cx="589645" cy="417581"/>
      </dsp:txXfrm>
    </dsp:sp>
    <dsp:sp modelId="{79D904BC-76C4-4B68-B260-23DB726572D8}">
      <dsp:nvSpPr>
        <dsp:cNvPr id="0" name=""/>
        <dsp:cNvSpPr/>
      </dsp:nvSpPr>
      <dsp:spPr>
        <a:xfrm>
          <a:off x="1103827" y="464680"/>
          <a:ext cx="1145456" cy="590549"/>
        </a:xfrm>
        <a:prstGeom prst="ellipse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3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>
              <a:solidFill>
                <a:schemeClr val="accent6">
                  <a:lumMod val="50000"/>
                </a:schemeClr>
              </a:solidFill>
            </a:rPr>
            <a:t>Bookkeepers</a:t>
          </a:r>
        </a:p>
      </dsp:txBody>
      <dsp:txXfrm>
        <a:off x="1271575" y="551164"/>
        <a:ext cx="809960" cy="417581"/>
      </dsp:txXfrm>
    </dsp:sp>
    <dsp:sp modelId="{8595E152-2E22-4AA8-9929-CC33E95FC0D7}">
      <dsp:nvSpPr>
        <dsp:cNvPr id="0" name=""/>
        <dsp:cNvSpPr/>
      </dsp:nvSpPr>
      <dsp:spPr>
        <a:xfrm>
          <a:off x="2302964" y="486453"/>
          <a:ext cx="851692" cy="590549"/>
        </a:xfrm>
        <a:prstGeom prst="ellipse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4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>
              <a:solidFill>
                <a:schemeClr val="accent6">
                  <a:lumMod val="50000"/>
                </a:schemeClr>
              </a:solidFill>
            </a:rPr>
            <a:t>Blog</a:t>
          </a:r>
        </a:p>
      </dsp:txBody>
      <dsp:txXfrm>
        <a:off x="2427691" y="572937"/>
        <a:ext cx="602238" cy="417581"/>
      </dsp:txXfrm>
    </dsp:sp>
    <dsp:sp modelId="{85D5AF83-F371-4BBD-B744-86F02FFE9B68}">
      <dsp:nvSpPr>
        <dsp:cNvPr id="0" name=""/>
        <dsp:cNvSpPr/>
      </dsp:nvSpPr>
      <dsp:spPr>
        <a:xfrm>
          <a:off x="2890531" y="305822"/>
          <a:ext cx="505083" cy="864730"/>
        </a:xfrm>
        <a:prstGeom prst="ellipse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000" kern="1200"/>
        </a:p>
      </dsp:txBody>
      <dsp:txXfrm>
        <a:off x="2964499" y="432459"/>
        <a:ext cx="357147" cy="61145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Process9#1">
  <dgm:title val=""/>
  <dgm:desc val=""/>
  <dgm:catLst>
    <dgm:cat type="process" pri="5000"/>
    <dgm:cat type="convert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CompostProcess">
    <dgm:varLst>
      <dgm:dir/>
      <dgm:resizeHandles val="exact"/>
    </dgm:varLst>
    <dgm:alg type="composite">
      <dgm:param type="horzAlign" val="ctr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arrow" refType="w" fact="0.85"/>
      <dgm:constr type="h" for="ch" forName="arrow" refType="h"/>
      <dgm:constr type="ctrX" for="ch" forName="arrow" refType="w" fact="0.5"/>
      <dgm:constr type="ctrY" for="ch" forName="arrow" refType="h" fact="0.5"/>
      <dgm:constr type="w" for="ch" forName="linearProcess" refType="w"/>
      <dgm:constr type="h" for="ch" forName="linearProcess" refType="h" fact="0.4"/>
      <dgm:constr type="ctrX" for="ch" forName="linearProcess" refType="w" fact="0.5"/>
      <dgm:constr type="ctrY" for="ch" forName="linearProcess" refType="h" fact="0.5"/>
    </dgm:constrLst>
    <dgm:ruleLst/>
    <dgm:layoutNode name="arrow" styleLbl="bgShp">
      <dgm:alg type="sp"/>
      <dgm:choose name="Name0">
        <dgm:if name="Name1" func="var" arg="dir" op="equ" val="norm">
          <dgm:shape xmlns:r="http://schemas.openxmlformats.org/officeDocument/2006/relationships" type="rightArrow" r:blip="">
            <dgm:adjLst/>
          </dgm:shape>
        </dgm:if>
        <dgm:else name="Name2">
          <dgm:shape xmlns:r="http://schemas.openxmlformats.org/officeDocument/2006/relationships" type="leftArrow" r:blip="">
            <dgm:adjLst/>
          </dgm:shape>
        </dgm:else>
      </dgm:choose>
      <dgm:presOf/>
      <dgm:constrLst/>
      <dgm:ruleLst/>
    </dgm:layoutNode>
    <dgm:layoutNode name="linearProcess">
      <dgm:choose name="Name3">
        <dgm:if name="Name4" func="var" arg="dir" op="equ" val="norm">
          <dgm:alg type="lin"/>
        </dgm:if>
        <dgm:else name="Name5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userA" for="ch" ptType="node" refType="w"/>
        <dgm:constr type="h" for="ch" ptType="node" refType="h"/>
        <dgm:constr type="w" for="ch" ptType="node" op="equ"/>
        <dgm:constr type="w" for="ch" forName="sibTrans" refType="w" fact="0.05"/>
        <dgm:constr type="primFontSz" for="ch" ptType="node" op="equ" val="65"/>
      </dgm:constrLst>
      <dgm:ruleLst/>
      <dgm:forEach name="Name6" axis="ch" ptType="node">
        <dgm:layoutNode name="textNode" styleLbl="node1">
          <dgm:varLst>
            <dgm:bulletEnabled val="1"/>
          </dgm:varLst>
          <dgm:alg type="tx"/>
          <dgm:shape xmlns:r="http://schemas.openxmlformats.org/officeDocument/2006/relationships" type="ellipse" r:blip="">
            <dgm:adjLst/>
          </dgm:shape>
          <dgm:presOf axis="desOrSelf" ptType="node"/>
          <dgm:constrLst>
            <dgm:constr type="userA"/>
            <dgm:constr type="w" refType="userA" fact="0.3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w" val="NaN" fact="1" max="NaN"/>
            <dgm:rule type="primFontSz" val="5" fact="NaN" max="NaN"/>
          </dgm:ruleLst>
        </dgm:layoutNode>
        <dgm:forEach name="Name7" axis="followSib" ptType="sibTrans" cnt="1">
          <dgm:layoutNode name="sibTrans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Butterfly Report">
      <a:dk1>
        <a:srgbClr val="000000"/>
      </a:dk1>
      <a:lt1>
        <a:sysClr val="window" lastClr="FFFFFF"/>
      </a:lt1>
      <a:dk2>
        <a:srgbClr val="505050"/>
      </a:dk2>
      <a:lt2>
        <a:srgbClr val="DDDDDD"/>
      </a:lt2>
      <a:accent1>
        <a:srgbClr val="B53D68"/>
      </a:accent1>
      <a:accent2>
        <a:srgbClr val="F1D7E0"/>
      </a:accent2>
      <a:accent3>
        <a:srgbClr val="55E4DA"/>
      </a:accent3>
      <a:accent4>
        <a:srgbClr val="F9B639"/>
      </a:accent4>
      <a:accent5>
        <a:srgbClr val="FA8D3D"/>
      </a:accent5>
      <a:accent6>
        <a:srgbClr val="872D4E"/>
      </a:accent6>
      <a:hlink>
        <a:srgbClr val="872D4E"/>
      </a:hlink>
      <a:folHlink>
        <a:srgbClr val="7F7F7F"/>
      </a:folHlink>
    </a:clrScheme>
    <a:fontScheme name="Arial-Times New Roman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411C1C-AA2B-4137-88AA-36173289C12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38E8332-45FC-43D3-8C0F-D5C684174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StudentReport.dotx</Template>
  <TotalTime>1</TotalTime>
  <Pages>2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WCS Bookkeepers’ Blog</vt:lpstr>
    </vt:vector>
  </TitlesOfParts>
  <Company/>
  <LinksUpToDate>false</LinksUpToDate>
  <CharactersWithSpaces>1007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WCS Bookkeepers’ Blog</dc:title>
  <dc:creator>Karen Widener, Technology Secretary/Bookkeeper</dc:creator>
  <cp:keywords/>
  <cp:lastModifiedBy>School User</cp:lastModifiedBy>
  <cp:revision>2</cp:revision>
  <cp:lastPrinted>2012-09-04T22:21:00Z</cp:lastPrinted>
  <dcterms:created xsi:type="dcterms:W3CDTF">2015-12-18T17:28:00Z</dcterms:created>
  <dcterms:modified xsi:type="dcterms:W3CDTF">2015-12-18T17:28:00Z</dcterms:modified>
  <cp:contentStatus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TC034441779991</vt:lpwstr>
  </property>
</Properties>
</file>