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69" w:rsidRPr="00E85669" w:rsidRDefault="00E85669" w:rsidP="00E856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669">
        <w:rPr>
          <w:rFonts w:ascii="Times New Roman" w:eastAsia="Times New Roman" w:hAnsi="Times New Roman" w:cs="Times New Roman"/>
          <w:b/>
          <w:bCs/>
          <w:kern w:val="36"/>
          <w:sz w:val="48"/>
          <w:szCs w:val="48"/>
        </w:rPr>
        <w:t>PowerScheduler Checklist: Load Only</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Load Only:</w:t>
      </w:r>
      <w:r w:rsidRPr="00E85669">
        <w:rPr>
          <w:rFonts w:ascii="Times New Roman" w:eastAsia="Times New Roman" w:hAnsi="Times New Roman" w:cs="Times New Roman"/>
          <w:sz w:val="24"/>
          <w:szCs w:val="24"/>
        </w:rPr>
        <w:t xml:space="preserve"> For schools that want an automated process to schedule students into classes. The process loads students into the master schedule, i.e., assigns sections to students so that they have schedules for the upcoming school year. These schools usually create the master schedule manually, or by copying the master schedule from a previous year.</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r w:rsidRPr="00E85669">
        <w:rPr>
          <w:rFonts w:ascii="Times New Roman" w:eastAsia="Times New Roman" w:hAnsi="Times New Roman" w:cs="Times New Roman"/>
          <w:b/>
          <w:bCs/>
          <w:sz w:val="36"/>
          <w:szCs w:val="36"/>
        </w:rPr>
        <w:t>Load Overview</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Pow</w:t>
      </w:r>
      <w:r>
        <w:rPr>
          <w:rFonts w:ascii="Times New Roman" w:eastAsia="Times New Roman" w:hAnsi="Times New Roman" w:cs="Times New Roman"/>
          <w:sz w:val="24"/>
          <w:szCs w:val="24"/>
        </w:rPr>
        <w:t>e</w:t>
      </w:r>
      <w:r w:rsidRPr="00E85669">
        <w:rPr>
          <w:rFonts w:ascii="Times New Roman" w:eastAsia="Times New Roman" w:hAnsi="Times New Roman" w:cs="Times New Roman"/>
          <w:sz w:val="24"/>
          <w:szCs w:val="24"/>
        </w:rPr>
        <w:t>rScheduler Load process contains the following phases.  Click the links below for additional details on the required and recommended steps within each phase.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w:t>
      </w:r>
      <w:r w:rsidRPr="00E85669">
        <w:rPr>
          <w:rFonts w:ascii="Times New Roman" w:eastAsia="Times New Roman" w:hAnsi="Times New Roman" w:cs="Times New Roman"/>
          <w:sz w:val="24"/>
          <w:szCs w:val="24"/>
        </w:rPr>
        <w:t xml:space="preserve"> - Indicates required elements</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liveside"/>
      <w:bookmarkEnd w:id="0"/>
      <w:r w:rsidRPr="00E85669">
        <w:rPr>
          <w:rFonts w:ascii="Times New Roman" w:eastAsia="Times New Roman" w:hAnsi="Times New Roman" w:cs="Times New Roman"/>
          <w:b/>
          <w:bCs/>
          <w:sz w:val="36"/>
          <w:szCs w:val="36"/>
        </w:rPr>
        <w:t>Create Years and Terms on the live side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Before you begin scheduling, create your years and terms on the live side.</w:t>
      </w:r>
    </w:p>
    <w:p w:rsidR="00E85669" w:rsidRPr="00E85669" w:rsidRDefault="00E85669" w:rsidP="00E856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From the Start page, click on School Setup</w:t>
      </w:r>
    </w:p>
    <w:p w:rsidR="00E85669" w:rsidRPr="00E85669" w:rsidRDefault="00E85669" w:rsidP="00E856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Click on Years and Terms</w:t>
      </w:r>
    </w:p>
    <w:p w:rsidR="00E85669" w:rsidRPr="00E85669" w:rsidRDefault="00E85669" w:rsidP="00E856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your Years and Terms for the next school year.</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prepare"/>
      <w:bookmarkEnd w:id="1"/>
      <w:r w:rsidRPr="00E85669">
        <w:rPr>
          <w:rFonts w:ascii="Times New Roman" w:eastAsia="Times New Roman" w:hAnsi="Times New Roman" w:cs="Times New Roman"/>
          <w:b/>
          <w:bCs/>
          <w:sz w:val="36"/>
          <w:szCs w:val="36"/>
        </w:rPr>
        <w:t>Prepare: Create Scenario and Copy Master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 </w:t>
      </w:r>
      <w:r w:rsidRPr="00E85669">
        <w:rPr>
          <w:rFonts w:ascii="Times New Roman" w:eastAsia="Times New Roman" w:hAnsi="Times New Roman" w:cs="Times New Roman"/>
          <w:sz w:val="24"/>
          <w:szCs w:val="24"/>
        </w:rPr>
        <w:t>Perform the following functions in the order listed.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537"/>
        <w:gridCol w:w="6052"/>
        <w:gridCol w:w="1393"/>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Enable Access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Enable access to PowerScheduler for specific security groups.</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5" w:history="1">
              <w:r w:rsidR="00E85669" w:rsidRPr="00E85669">
                <w:rPr>
                  <w:rFonts w:ascii="Times New Roman" w:eastAsia="Times New Roman" w:hAnsi="Times New Roman" w:cs="Times New Roman"/>
                  <w:color w:val="0000FF"/>
                  <w:sz w:val="24"/>
                  <w:szCs w:val="24"/>
                  <w:u w:val="single"/>
                </w:rPr>
                <w:t>7359</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Scenario: Auto. Scheduler Setup</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your scheduling scenario at PowerScheduler &gt; Auto. Scheduler Setup. The scheduling scenario is the basic framework for your schedule before sections and students are added. The scenario includes the terms, periods, days, and courses for the schedule. It is strongly recommended to run the function at every school in the District, regardless of whether the school uses PowerScheduler.</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6" w:history="1">
              <w:r w:rsidR="00E85669" w:rsidRPr="00E85669">
                <w:rPr>
                  <w:rFonts w:ascii="Times New Roman" w:eastAsia="Times New Roman" w:hAnsi="Times New Roman" w:cs="Times New Roman"/>
                  <w:color w:val="0000FF"/>
                  <w:sz w:val="24"/>
                  <w:szCs w:val="24"/>
                  <w:u w:val="single"/>
                </w:rPr>
                <w:t>9892</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3</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Schedule Year</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the Schedule Year to associate the scenario with the Years &amp; Terms created using the Auto. Scheduler Setup. The function is located at PowerScheduler &gt; Functions &gt; Set Schedule Year.</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7" w:history="1">
              <w:r w:rsidR="00E85669" w:rsidRPr="00E85669">
                <w:rPr>
                  <w:rFonts w:ascii="Times New Roman" w:eastAsia="Times New Roman" w:hAnsi="Times New Roman" w:cs="Times New Roman"/>
                  <w:color w:val="0000FF"/>
                  <w:sz w:val="24"/>
                  <w:szCs w:val="24"/>
                  <w:u w:val="single"/>
                </w:rPr>
                <w:t>7297</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4</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Copy Master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Copy the schedule from a previous school year at PowerScheduler &gt; Functions &gt; Copy Master Schedule. This function copies sections into the schedule, including all associated settings, such as expression, room, teacher, term, </w:t>
            </w:r>
            <w:r w:rsidRPr="00E85669">
              <w:rPr>
                <w:rFonts w:ascii="Times New Roman" w:eastAsia="Times New Roman" w:hAnsi="Times New Roman" w:cs="Times New Roman"/>
                <w:sz w:val="24"/>
                <w:szCs w:val="24"/>
              </w:rPr>
              <w:lastRenderedPageBreak/>
              <w:t>etc. Make sure to run any Auto Generate functions after copying the Master Schedule.</w:t>
            </w:r>
          </w:p>
        </w:tc>
        <w:tc>
          <w:tcPr>
            <w:tcW w:w="0" w:type="auto"/>
            <w:vAlign w:val="center"/>
            <w:hideMark/>
          </w:tcPr>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8" w:history="1">
              <w:r w:rsidR="00E85669" w:rsidRPr="00E85669">
                <w:rPr>
                  <w:rFonts w:ascii="Times New Roman" w:eastAsia="Times New Roman" w:hAnsi="Times New Roman" w:cs="Times New Roman"/>
                  <w:color w:val="0000FF"/>
                  <w:sz w:val="24"/>
                  <w:szCs w:val="24"/>
                  <w:u w:val="single"/>
                </w:rPr>
                <w:t>8270</w:t>
              </w:r>
            </w:hyperlink>
            <w:r w:rsidR="00E85669" w:rsidRPr="00E85669">
              <w:rPr>
                <w:rFonts w:ascii="Times New Roman" w:eastAsia="Times New Roman" w:hAnsi="Times New Roman" w:cs="Times New Roman"/>
                <w:sz w:val="24"/>
                <w:szCs w:val="24"/>
              </w:rPr>
              <w:t xml:space="preserve"> Copy Master Schedule</w:t>
            </w:r>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9" w:history="1">
              <w:r w:rsidR="00E85669" w:rsidRPr="00E85669">
                <w:rPr>
                  <w:rFonts w:ascii="Times New Roman" w:eastAsia="Times New Roman" w:hAnsi="Times New Roman" w:cs="Times New Roman"/>
                  <w:color w:val="0000FF"/>
                  <w:sz w:val="24"/>
                  <w:szCs w:val="24"/>
                  <w:u w:val="single"/>
                </w:rPr>
                <w:t>6516</w:t>
              </w:r>
            </w:hyperlink>
            <w:r w:rsidR="00E85669" w:rsidRPr="00E85669">
              <w:rPr>
                <w:rFonts w:ascii="Times New Roman" w:eastAsia="Times New Roman" w:hAnsi="Times New Roman" w:cs="Times New Roman"/>
                <w:sz w:val="24"/>
                <w:szCs w:val="24"/>
              </w:rPr>
              <w:t xml:space="preserve"> Auto Generate Functions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lastRenderedPageBreak/>
              <w:t>5</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Download Scheduling Engine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Download the latest version of the scheduling engine from </w:t>
            </w:r>
            <w:proofErr w:type="spellStart"/>
            <w:r w:rsidRPr="00E85669">
              <w:rPr>
                <w:rFonts w:ascii="Times New Roman" w:eastAsia="Times New Roman" w:hAnsi="Times New Roman" w:cs="Times New Roman"/>
                <w:sz w:val="24"/>
                <w:szCs w:val="24"/>
              </w:rPr>
              <w:t>PowerSource</w:t>
            </w:r>
            <w:proofErr w:type="spellEnd"/>
            <w:r w:rsidRPr="00E85669">
              <w:rPr>
                <w:rFonts w:ascii="Times New Roman" w:eastAsia="Times New Roman" w:hAnsi="Times New Roman" w:cs="Times New Roman"/>
                <w:sz w:val="24"/>
                <w:szCs w:val="24"/>
              </w:rPr>
              <w:t>: Home &gt; PowerSchool &gt; Downloads &gt; Scheduling Engine.</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10" w:history="1">
              <w:r w:rsidR="00E85669" w:rsidRPr="00E85669">
                <w:rPr>
                  <w:rFonts w:ascii="Times New Roman" w:eastAsia="Times New Roman" w:hAnsi="Times New Roman" w:cs="Times New Roman"/>
                  <w:color w:val="0000FF"/>
                  <w:sz w:val="24"/>
                  <w:szCs w:val="24"/>
                  <w:u w:val="single"/>
                </w:rPr>
                <w:t>6733</w:t>
              </w:r>
            </w:hyperlink>
            <w:r w:rsidR="00E85669" w:rsidRPr="00E85669">
              <w:rPr>
                <w:rFonts w:ascii="Times New Roman" w:eastAsia="Times New Roman" w:hAnsi="Times New Roman" w:cs="Times New Roman"/>
                <w:sz w:val="24"/>
                <w:szCs w:val="24"/>
              </w:rPr>
              <w:t xml:space="preserve"> </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preload"/>
      <w:bookmarkEnd w:id="2"/>
      <w:r w:rsidRPr="00E85669">
        <w:rPr>
          <w:rFonts w:ascii="Times New Roman" w:eastAsia="Times New Roman" w:hAnsi="Times New Roman" w:cs="Times New Roman"/>
          <w:b/>
          <w:bCs/>
          <w:sz w:val="36"/>
          <w:szCs w:val="36"/>
        </w:rPr>
        <w:t>Setup: Courses, Rooms, Build Constraints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3"/>
        <w:gridCol w:w="1436"/>
        <w:gridCol w:w="6039"/>
        <w:gridCol w:w="1567"/>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Add New Courses and Sections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Add new courses to PowerSchool at Start Page &gt; District </w:t>
            </w:r>
            <w:r>
              <w:rPr>
                <w:rFonts w:ascii="Times New Roman" w:eastAsia="Times New Roman" w:hAnsi="Times New Roman" w:cs="Times New Roman"/>
                <w:sz w:val="24"/>
                <w:szCs w:val="24"/>
              </w:rPr>
              <w:t>&gt; Courses. New courses must be </w:t>
            </w:r>
            <w:r w:rsidRPr="00E85669">
              <w:rPr>
                <w:rFonts w:ascii="Times New Roman" w:eastAsia="Times New Roman" w:hAnsi="Times New Roman" w:cs="Times New Roman"/>
                <w:sz w:val="24"/>
                <w:szCs w:val="24"/>
              </w:rPr>
              <w:t>associated with the course catalog on the live-side and then associated to the catalog in PowerScheduler.</w:t>
            </w:r>
          </w:p>
        </w:tc>
        <w:tc>
          <w:tcPr>
            <w:tcW w:w="0" w:type="auto"/>
            <w:vAlign w:val="center"/>
            <w:hideMark/>
          </w:tcPr>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1" w:history="1">
              <w:r w:rsidR="00E85669" w:rsidRPr="00E85669">
                <w:rPr>
                  <w:rFonts w:ascii="Times New Roman" w:eastAsia="Times New Roman" w:hAnsi="Times New Roman" w:cs="Times New Roman"/>
                  <w:color w:val="0000FF"/>
                  <w:sz w:val="24"/>
                  <w:szCs w:val="24"/>
                  <w:u w:val="single"/>
                </w:rPr>
                <w:t xml:space="preserve">10976 </w:t>
              </w:r>
              <w:r w:rsidR="00E85669" w:rsidRPr="00E85669">
                <w:rPr>
                  <w:rFonts w:ascii="Times New Roman" w:eastAsia="Times New Roman" w:hAnsi="Times New Roman" w:cs="Times New Roman"/>
                  <w:color w:val="0000FF"/>
                  <w:sz w:val="24"/>
                  <w:szCs w:val="24"/>
                  <w:u w:val="single"/>
                </w:rPr>
                <w:br/>
              </w:r>
            </w:hyperlink>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2" w:history="1">
              <w:r w:rsidR="00E85669" w:rsidRPr="00E85669">
                <w:rPr>
                  <w:rFonts w:ascii="Times New Roman" w:eastAsia="Times New Roman" w:hAnsi="Times New Roman" w:cs="Times New Roman"/>
                  <w:color w:val="0000FF"/>
                  <w:sz w:val="24"/>
                  <w:szCs w:val="24"/>
                  <w:u w:val="single"/>
                </w:rPr>
                <w:t>8923</w:t>
              </w:r>
            </w:hyperlink>
            <w:r w:rsidR="00E85669" w:rsidRPr="00E85669">
              <w:rPr>
                <w:rFonts w:ascii="Times New Roman" w:eastAsia="Times New Roman" w:hAnsi="Times New Roman" w:cs="Times New Roman"/>
                <w:sz w:val="24"/>
                <w:szCs w:val="24"/>
              </w:rPr>
              <w:t xml:space="preserve"> Course Relationships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Constraints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constraints restrict the actual loading of students into the master schedule. To set up load constraints, navigate to PowerScheduler &gt; Constraints.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Rooms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Rooms are associated with sections during the Copy Master Schedule process, however they may still need to be created for the current scenario. If rooms are not valid, sections will not display in the master schedule. </w:t>
            </w:r>
            <w:r w:rsidRPr="00E85669">
              <w:rPr>
                <w:rFonts w:ascii="Times New Roman" w:eastAsia="Times New Roman" w:hAnsi="Times New Roman" w:cs="Times New Roman"/>
                <w:b/>
                <w:bCs/>
                <w:sz w:val="24"/>
                <w:szCs w:val="24"/>
              </w:rPr>
              <w:t>Mass create</w:t>
            </w:r>
            <w:r w:rsidRPr="00E85669">
              <w:rPr>
                <w:rFonts w:ascii="Times New Roman" w:eastAsia="Times New Roman" w:hAnsi="Times New Roman" w:cs="Times New Roman"/>
                <w:sz w:val="24"/>
                <w:szCs w:val="24"/>
              </w:rPr>
              <w:t xml:space="preserve"> Rooms at PowerScheduler &gt; Functions &gt; Auto Generate Rooms. </w:t>
            </w:r>
            <w:r w:rsidRPr="00E85669">
              <w:rPr>
                <w:rFonts w:ascii="Times New Roman" w:eastAsia="Times New Roman" w:hAnsi="Times New Roman" w:cs="Times New Roman"/>
                <w:b/>
                <w:bCs/>
                <w:sz w:val="24"/>
                <w:szCs w:val="24"/>
              </w:rPr>
              <w:t>Manually create</w:t>
            </w:r>
            <w:r w:rsidRPr="00E85669">
              <w:rPr>
                <w:rFonts w:ascii="Times New Roman" w:eastAsia="Times New Roman" w:hAnsi="Times New Roman" w:cs="Times New Roman"/>
                <w:sz w:val="24"/>
                <w:szCs w:val="24"/>
              </w:rPr>
              <w:t xml:space="preserve"> Rooms at PowerScheduler &gt; Rooms &gt; New.</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tudents_teachers"/>
      <w:bookmarkEnd w:id="3"/>
      <w:r w:rsidRPr="00E85669">
        <w:rPr>
          <w:rFonts w:ascii="Times New Roman" w:eastAsia="Times New Roman" w:hAnsi="Times New Roman" w:cs="Times New Roman"/>
          <w:b/>
          <w:bCs/>
          <w:sz w:val="36"/>
          <w:szCs w:val="36"/>
        </w:rPr>
        <w:t>Setup: Students and Teachers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Set up courses and student scheduling preferences before entering student course requests.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3"/>
        <w:gridCol w:w="1680"/>
        <w:gridCol w:w="5820"/>
        <w:gridCol w:w="1542"/>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Teacher Scheduling Preferences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mandatory scheduling fields for teachers are Schedule This Teacher and Maximum Consecutive Periods.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xml:space="preserve">: This is necessary to verify and set for teacher. If a teacher is not checked to be scheduled, the load validation or load displays the following error message:  </w:t>
            </w:r>
            <w:r w:rsidRPr="00E85669">
              <w:rPr>
                <w:rFonts w:ascii="Times New Roman" w:eastAsia="Times New Roman" w:hAnsi="Times New Roman" w:cs="Times New Roman"/>
                <w:b/>
                <w:bCs/>
                <w:sz w:val="24"/>
                <w:szCs w:val="24"/>
              </w:rPr>
              <w:t>Error: The Master file contains an invalid teacher</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13" w:history="1">
              <w:r w:rsidR="00E85669" w:rsidRPr="00E85669">
                <w:rPr>
                  <w:rFonts w:ascii="Times New Roman" w:eastAsia="Times New Roman" w:hAnsi="Times New Roman" w:cs="Times New Roman"/>
                  <w:color w:val="0000FF"/>
                  <w:sz w:val="24"/>
                  <w:szCs w:val="24"/>
                  <w:u w:val="single"/>
                </w:rPr>
                <w:t>10982</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Student Scheduling Preferences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mandatory student scheduling preferences are Next School, Next Year Grade, and Schedule This Student.</w:t>
            </w:r>
            <w:r w:rsidR="00FF05B0">
              <w:rPr>
                <w:rFonts w:ascii="Times New Roman" w:eastAsia="Times New Roman" w:hAnsi="Times New Roman" w:cs="Times New Roman"/>
                <w:sz w:val="24"/>
                <w:szCs w:val="24"/>
              </w:rPr>
              <w:t xml:space="preserve">  Use the Functions tool in PowerScheduler to set these and more.</w:t>
            </w:r>
          </w:p>
        </w:tc>
        <w:bookmarkStart w:id="4" w:name="_GoBack"/>
        <w:bookmarkEnd w:id="4"/>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r>
              <w:fldChar w:fldCharType="begin"/>
            </w:r>
            <w:r>
              <w:instrText xml:space="preserve"> HYPERLINK "https://support.powerschool.com/d/10982" </w:instrText>
            </w:r>
            <w:r>
              <w:fldChar w:fldCharType="separate"/>
            </w:r>
            <w:r w:rsidR="00E85669" w:rsidRPr="00E85669">
              <w:rPr>
                <w:rFonts w:ascii="Times New Roman" w:eastAsia="Times New Roman" w:hAnsi="Times New Roman" w:cs="Times New Roman"/>
                <w:color w:val="0000FF"/>
                <w:sz w:val="24"/>
                <w:szCs w:val="24"/>
                <w:u w:val="single"/>
              </w:rPr>
              <w:t>10982</w:t>
            </w:r>
            <w:r>
              <w:rPr>
                <w:rFonts w:ascii="Times New Roman" w:eastAsia="Times New Roman" w:hAnsi="Times New Roman" w:cs="Times New Roman"/>
                <w:color w:val="0000FF"/>
                <w:sz w:val="24"/>
                <w:szCs w:val="24"/>
                <w:u w:val="single"/>
              </w:rPr>
              <w:fldChar w:fldCharType="end"/>
            </w:r>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lastRenderedPageBreak/>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Enter Student Course Requests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It is necessary to set up new courses and student scheduling preferences before entering student course requests.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Student course requests must be entered before running a Load.</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Students can enter their course requests via the PowerSchool Public portal using a </w:t>
            </w:r>
            <w:r w:rsidRPr="00E85669">
              <w:rPr>
                <w:rFonts w:ascii="Times New Roman" w:eastAsia="Times New Roman" w:hAnsi="Times New Roman" w:cs="Times New Roman"/>
                <w:b/>
                <w:bCs/>
                <w:sz w:val="24"/>
                <w:szCs w:val="24"/>
              </w:rPr>
              <w:t>course request screen</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4" w:history="1">
              <w:r w:rsidR="00E85669" w:rsidRPr="00E85669">
                <w:rPr>
                  <w:rFonts w:ascii="Times New Roman" w:eastAsia="Times New Roman" w:hAnsi="Times New Roman" w:cs="Times New Roman"/>
                  <w:color w:val="0000FF"/>
                  <w:sz w:val="24"/>
                  <w:szCs w:val="24"/>
                  <w:u w:val="single"/>
                </w:rPr>
                <w:t>6276</w:t>
              </w:r>
            </w:hyperlink>
            <w:r w:rsidR="00E85669" w:rsidRPr="00E85669">
              <w:rPr>
                <w:rFonts w:ascii="Times New Roman" w:eastAsia="Times New Roman" w:hAnsi="Times New Roman" w:cs="Times New Roman"/>
                <w:sz w:val="24"/>
                <w:szCs w:val="24"/>
              </w:rPr>
              <w:t xml:space="preserve"> Enter Requests</w:t>
            </w:r>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5" w:history="1">
              <w:r w:rsidR="00E85669" w:rsidRPr="00E85669">
                <w:rPr>
                  <w:rFonts w:ascii="Times New Roman" w:eastAsia="Times New Roman" w:hAnsi="Times New Roman" w:cs="Times New Roman"/>
                  <w:color w:val="0000FF"/>
                  <w:sz w:val="24"/>
                  <w:szCs w:val="24"/>
                  <w:u w:val="single"/>
                </w:rPr>
                <w:t>11005</w:t>
              </w:r>
            </w:hyperlink>
            <w:r w:rsidR="00E85669" w:rsidRPr="00E85669">
              <w:rPr>
                <w:rFonts w:ascii="Times New Roman" w:eastAsia="Times New Roman" w:hAnsi="Times New Roman" w:cs="Times New Roman"/>
                <w:sz w:val="24"/>
                <w:szCs w:val="24"/>
              </w:rPr>
              <w:t xml:space="preserve"> Student Request Screens</w:t>
            </w:r>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E85669" w:rsidRPr="00E85669">
                <w:rPr>
                  <w:rFonts w:ascii="Times New Roman" w:eastAsia="Times New Roman" w:hAnsi="Times New Roman" w:cs="Times New Roman"/>
                  <w:color w:val="0000FF"/>
                  <w:sz w:val="24"/>
                  <w:szCs w:val="24"/>
                  <w:u w:val="single"/>
                </w:rPr>
                <w:t>63490</w:t>
              </w:r>
            </w:hyperlink>
            <w:r w:rsidR="00E85669" w:rsidRPr="00E85669">
              <w:rPr>
                <w:rFonts w:ascii="Times New Roman" w:eastAsia="Times New Roman" w:hAnsi="Times New Roman" w:cs="Times New Roman"/>
                <w:sz w:val="24"/>
                <w:szCs w:val="24"/>
              </w:rPr>
              <w:t xml:space="preserve"> User Guide</w:t>
            </w:r>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7" w:history="1">
              <w:r w:rsidR="00E85669" w:rsidRPr="00E85669">
                <w:rPr>
                  <w:rFonts w:ascii="Times New Roman" w:eastAsia="Times New Roman" w:hAnsi="Times New Roman" w:cs="Times New Roman"/>
                  <w:color w:val="0000FF"/>
                  <w:sz w:val="24"/>
                  <w:szCs w:val="24"/>
                  <w:u w:val="single"/>
                </w:rPr>
                <w:t>6604</w:t>
              </w:r>
            </w:hyperlink>
            <w:r w:rsidR="00E85669" w:rsidRPr="00E85669">
              <w:rPr>
                <w:rFonts w:ascii="Times New Roman" w:eastAsia="Times New Roman" w:hAnsi="Times New Roman" w:cs="Times New Roman"/>
                <w:sz w:val="24"/>
                <w:szCs w:val="24"/>
              </w:rPr>
              <w:t xml:space="preserve"> Import Requests </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load"/>
      <w:bookmarkEnd w:id="5"/>
      <w:r w:rsidRPr="00E85669">
        <w:rPr>
          <w:rFonts w:ascii="Times New Roman" w:eastAsia="Times New Roman" w:hAnsi="Times New Roman" w:cs="Times New Roman"/>
          <w:b/>
          <w:bCs/>
          <w:sz w:val="36"/>
          <w:szCs w:val="36"/>
        </w:rPr>
        <w:t xml:space="preserve">Load Students </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xml:space="preserve"> Perform the following processes in the order listed.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305"/>
        <w:gridCol w:w="6116"/>
        <w:gridCol w:w="1561"/>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Review Master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Review the Master Schedule by navigating to PowerScheduler &gt; Master Schedule and make final manual modifications.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Validation</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Run a load validation after the schedule is complete and students have entered requests. Navigate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 xml:space="preserve">), select the checkbox for </w:t>
            </w:r>
            <w:r w:rsidRPr="00E85669">
              <w:rPr>
                <w:rFonts w:ascii="Times New Roman" w:eastAsia="Times New Roman" w:hAnsi="Times New Roman" w:cs="Times New Roman"/>
                <w:b/>
                <w:bCs/>
                <w:sz w:val="24"/>
                <w:szCs w:val="24"/>
              </w:rPr>
              <w:t>Validate only</w:t>
            </w:r>
            <w:r w:rsidRPr="00E85669">
              <w:rPr>
                <w:rFonts w:ascii="Times New Roman" w:eastAsia="Times New Roman" w:hAnsi="Times New Roman" w:cs="Times New Roman"/>
                <w:sz w:val="24"/>
                <w:szCs w:val="24"/>
              </w:rPr>
              <w:t xml:space="preserve">, and click </w:t>
            </w:r>
            <w:r w:rsidRPr="00E85669">
              <w:rPr>
                <w:rFonts w:ascii="Times New Roman" w:eastAsia="Times New Roman" w:hAnsi="Times New Roman" w:cs="Times New Roman"/>
                <w:b/>
                <w:bCs/>
                <w:sz w:val="24"/>
                <w:szCs w:val="24"/>
              </w:rPr>
              <w:t>Execute</w:t>
            </w:r>
            <w:r w:rsidRPr="00E85669">
              <w:rPr>
                <w:rFonts w:ascii="Times New Roman" w:eastAsia="Times New Roman" w:hAnsi="Times New Roman" w:cs="Times New Roman"/>
                <w:sz w:val="24"/>
                <w:szCs w:val="24"/>
              </w:rPr>
              <w:t>. The PowerScheduler engine will run a load without actually creating any student schedules.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3</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Fix Load Errors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Review and fix Load errors or warnings in the Load Results Log at PowerScheduler &gt; Load </w:t>
            </w:r>
            <w:r w:rsidRPr="00E85669">
              <w:rPr>
                <w:rFonts w:ascii="Times New Roman" w:eastAsia="Times New Roman" w:hAnsi="Times New Roman" w:cs="Times New Roman"/>
                <w:b/>
                <w:bCs/>
                <w:sz w:val="24"/>
                <w:szCs w:val="24"/>
              </w:rPr>
              <w:t>(Q)</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18" w:history="1">
              <w:r w:rsidR="00E85669" w:rsidRPr="00E85669">
                <w:rPr>
                  <w:rFonts w:ascii="Times New Roman" w:eastAsia="Times New Roman" w:hAnsi="Times New Roman" w:cs="Times New Roman"/>
                  <w:color w:val="0000FF"/>
                  <w:sz w:val="24"/>
                  <w:szCs w:val="24"/>
                  <w:u w:val="single"/>
                </w:rPr>
                <w:t>10981</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4</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Run a load by navigating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5</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Import Schedules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Import load results to view student schedules in PowerScheduler. Navigate to PowerScheduler &gt; Load (Q) (click </w:t>
            </w:r>
            <w:r w:rsidRPr="00E85669">
              <w:rPr>
                <w:rFonts w:ascii="Times New Roman" w:eastAsia="Times New Roman" w:hAnsi="Times New Roman" w:cs="Times New Roman"/>
                <w:b/>
                <w:bCs/>
                <w:sz w:val="24"/>
                <w:szCs w:val="24"/>
              </w:rPr>
              <w:t>(Q)</w:t>
            </w:r>
            <w:r w:rsidRPr="00E85669">
              <w:rPr>
                <w:rFonts w:ascii="Times New Roman" w:eastAsia="Times New Roman" w:hAnsi="Times New Roman" w:cs="Times New Roman"/>
                <w:sz w:val="24"/>
                <w:szCs w:val="24"/>
              </w:rPr>
              <w:t xml:space="preserve">), and click </w:t>
            </w:r>
            <w:r w:rsidRPr="00E85669">
              <w:rPr>
                <w:rFonts w:ascii="Times New Roman" w:eastAsia="Times New Roman" w:hAnsi="Times New Roman" w:cs="Times New Roman"/>
                <w:b/>
                <w:bCs/>
                <w:sz w:val="24"/>
                <w:szCs w:val="24"/>
              </w:rPr>
              <w:t>Import</w:t>
            </w:r>
            <w:r w:rsidRPr="00E85669">
              <w:rPr>
                <w:rFonts w:ascii="Times New Roman" w:eastAsia="Times New Roman" w:hAnsi="Times New Roman" w:cs="Times New Roman"/>
                <w:sz w:val="24"/>
                <w:szCs w:val="24"/>
              </w:rPr>
              <w:t xml:space="preserve"> to transfer the data into PowerScheduler. </w:t>
            </w: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xml:space="preserve"> Each time a new load is run and imported, all manual changes to student schedules are lost.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review"/>
      <w:bookmarkEnd w:id="6"/>
      <w:r w:rsidRPr="00E85669">
        <w:rPr>
          <w:rFonts w:ascii="Times New Roman" w:eastAsia="Times New Roman" w:hAnsi="Times New Roman" w:cs="Times New Roman"/>
          <w:b/>
          <w:bCs/>
          <w:sz w:val="36"/>
          <w:szCs w:val="36"/>
        </w:rPr>
        <w:lastRenderedPageBreak/>
        <w:t>Review Post-Load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20"/>
        <w:gridCol w:w="1528"/>
        <w:gridCol w:w="5964"/>
        <w:gridCol w:w="1613"/>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Run Load Reports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PowerScheduler includes a group of reports designed for analyzing data after running a Load. To access the reports, navigate to PowerScheduler &gt; Reports &gt; Post-Build Reports.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Re-Load Entire Schedule</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Run another Load to create new student schedules.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xml:space="preserve"> Each time a new load is run and imported, all manual changes to student schedules are lost.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Reschedule Specific Students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In order to run a Load for a specific group of students, navigate to PowerScheduler &gt; Students, and create a selection. Next, navigate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 xml:space="preserve">). Select the </w:t>
            </w:r>
            <w:r w:rsidRPr="00E85669">
              <w:rPr>
                <w:rFonts w:ascii="Times New Roman" w:eastAsia="Times New Roman" w:hAnsi="Times New Roman" w:cs="Times New Roman"/>
                <w:b/>
                <w:bCs/>
                <w:sz w:val="24"/>
                <w:szCs w:val="24"/>
              </w:rPr>
              <w:t>Reschedule the selected x students</w:t>
            </w:r>
            <w:r w:rsidRPr="00E85669">
              <w:rPr>
                <w:rFonts w:ascii="Times New Roman" w:eastAsia="Times New Roman" w:hAnsi="Times New Roman" w:cs="Times New Roman"/>
                <w:sz w:val="24"/>
                <w:szCs w:val="24"/>
              </w:rPr>
              <w:t xml:space="preserve"> option.</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Make Manual Edits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Make final manual modifications to perfect the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commit"/>
      <w:bookmarkEnd w:id="7"/>
      <w:r w:rsidRPr="00E85669">
        <w:rPr>
          <w:rFonts w:ascii="Times New Roman" w:eastAsia="Times New Roman" w:hAnsi="Times New Roman" w:cs="Times New Roman"/>
          <w:b/>
          <w:bCs/>
          <w:sz w:val="36"/>
          <w:szCs w:val="36"/>
        </w:rPr>
        <w:t>Commit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Complete all scheduling processes before committing the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164"/>
        <w:gridCol w:w="6543"/>
        <w:gridCol w:w="1275"/>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Back-up Data</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Verify that there is a current backup of your PowerSchool data.</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Commit the Schedule</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Commit the schedule from PowerScheduler to the live-side. Perform this action </w:t>
            </w:r>
            <w:r w:rsidRPr="00E85669">
              <w:rPr>
                <w:rFonts w:ascii="Times New Roman" w:eastAsia="Times New Roman" w:hAnsi="Times New Roman" w:cs="Times New Roman"/>
                <w:b/>
                <w:bCs/>
                <w:sz w:val="24"/>
                <w:szCs w:val="24"/>
              </w:rPr>
              <w:t>after</w:t>
            </w:r>
            <w:r w:rsidRPr="00E85669">
              <w:rPr>
                <w:rFonts w:ascii="Times New Roman" w:eastAsia="Times New Roman" w:hAnsi="Times New Roman" w:cs="Times New Roman"/>
                <w:sz w:val="24"/>
                <w:szCs w:val="24"/>
              </w:rPr>
              <w:t xml:space="preserve"> the schedule is complete and school is out of session, but </w:t>
            </w:r>
            <w:r w:rsidRPr="00E85669">
              <w:rPr>
                <w:rFonts w:ascii="Times New Roman" w:eastAsia="Times New Roman" w:hAnsi="Times New Roman" w:cs="Times New Roman"/>
                <w:b/>
                <w:bCs/>
                <w:sz w:val="24"/>
                <w:szCs w:val="24"/>
              </w:rPr>
              <w:t>before</w:t>
            </w:r>
            <w:r w:rsidRPr="00E85669">
              <w:rPr>
                <w:rFonts w:ascii="Times New Roman" w:eastAsia="Times New Roman" w:hAnsi="Times New Roman" w:cs="Times New Roman"/>
                <w:sz w:val="24"/>
                <w:szCs w:val="24"/>
              </w:rPr>
              <w:t xml:space="preserve"> the End-of-Year (EOY) process has been run. Ensure that the year term has been created on the live side before committing your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To commit your schedule, navigate to PowerScheduler &gt; Commit. It is possible to replace student schedules, sections, or both, on the live side.</w:t>
            </w:r>
          </w:p>
        </w:tc>
        <w:tc>
          <w:tcPr>
            <w:tcW w:w="0" w:type="auto"/>
            <w:vAlign w:val="center"/>
            <w:hideMark/>
          </w:tcPr>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19" w:history="1">
              <w:r w:rsidR="00E85669" w:rsidRPr="00E85669">
                <w:rPr>
                  <w:rFonts w:ascii="Times New Roman" w:eastAsia="Times New Roman" w:hAnsi="Times New Roman" w:cs="Times New Roman"/>
                  <w:color w:val="0000FF"/>
                  <w:sz w:val="24"/>
                  <w:szCs w:val="24"/>
                  <w:u w:val="single"/>
                </w:rPr>
                <w:t>9687</w:t>
              </w:r>
            </w:hyperlink>
            <w:r w:rsidR="00E85669" w:rsidRPr="00E85669">
              <w:rPr>
                <w:rFonts w:ascii="Times New Roman" w:eastAsia="Times New Roman" w:hAnsi="Times New Roman" w:cs="Times New Roman"/>
                <w:sz w:val="24"/>
                <w:szCs w:val="24"/>
              </w:rPr>
              <w:t xml:space="preserve"> After EOY</w:t>
            </w:r>
          </w:p>
          <w:p w:rsidR="00E85669" w:rsidRPr="00E85669" w:rsidRDefault="004A3E2A" w:rsidP="00E85669">
            <w:pPr>
              <w:spacing w:before="100" w:beforeAutospacing="1" w:after="100" w:afterAutospacing="1" w:line="240" w:lineRule="auto"/>
              <w:rPr>
                <w:rFonts w:ascii="Times New Roman" w:eastAsia="Times New Roman" w:hAnsi="Times New Roman" w:cs="Times New Roman"/>
                <w:sz w:val="24"/>
                <w:szCs w:val="24"/>
              </w:rPr>
            </w:pPr>
            <w:hyperlink r:id="rId20" w:history="1">
              <w:r w:rsidR="00E85669" w:rsidRPr="00E85669">
                <w:rPr>
                  <w:rFonts w:ascii="Times New Roman" w:eastAsia="Times New Roman" w:hAnsi="Times New Roman" w:cs="Times New Roman"/>
                  <w:color w:val="0000FF"/>
                  <w:sz w:val="24"/>
                  <w:szCs w:val="24"/>
                  <w:u w:val="single"/>
                </w:rPr>
                <w:t>6597</w:t>
              </w:r>
            </w:hyperlink>
            <w:r w:rsidR="00E85669" w:rsidRPr="00E85669">
              <w:rPr>
                <w:rFonts w:ascii="Times New Roman" w:eastAsia="Times New Roman" w:hAnsi="Times New Roman" w:cs="Times New Roman"/>
                <w:sz w:val="24"/>
                <w:szCs w:val="24"/>
              </w:rPr>
              <w:t xml:space="preserve"> Commit Error</w:t>
            </w:r>
          </w:p>
        </w:tc>
      </w:tr>
    </w:tbl>
    <w:p w:rsidR="009C3F42" w:rsidRDefault="009C3F42"/>
    <w:sectPr w:rsidR="009C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441"/>
    <w:multiLevelType w:val="multilevel"/>
    <w:tmpl w:val="783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12F49"/>
    <w:multiLevelType w:val="multilevel"/>
    <w:tmpl w:val="82C6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C1014"/>
    <w:multiLevelType w:val="multilevel"/>
    <w:tmpl w:val="230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9"/>
    <w:rsid w:val="004A3E2A"/>
    <w:rsid w:val="009C3F42"/>
    <w:rsid w:val="00E85669"/>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FFB6F-00D7-419F-8886-D47DB2D2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6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5669"/>
    <w:rPr>
      <w:color w:val="0000FF"/>
      <w:u w:val="single"/>
    </w:rPr>
  </w:style>
  <w:style w:type="paragraph" w:styleId="NormalWeb">
    <w:name w:val="Normal (Web)"/>
    <w:basedOn w:val="Normal"/>
    <w:uiPriority w:val="99"/>
    <w:semiHidden/>
    <w:unhideWhenUsed/>
    <w:rsid w:val="00E85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1354">
      <w:bodyDiv w:val="1"/>
      <w:marLeft w:val="0"/>
      <w:marRight w:val="0"/>
      <w:marTop w:val="0"/>
      <w:marBottom w:val="0"/>
      <w:divBdr>
        <w:top w:val="none" w:sz="0" w:space="0" w:color="auto"/>
        <w:left w:val="none" w:sz="0" w:space="0" w:color="auto"/>
        <w:bottom w:val="none" w:sz="0" w:space="0" w:color="auto"/>
        <w:right w:val="none" w:sz="0" w:space="0" w:color="auto"/>
      </w:divBdr>
      <w:divsChild>
        <w:div w:id="677270647">
          <w:marLeft w:val="0"/>
          <w:marRight w:val="0"/>
          <w:marTop w:val="0"/>
          <w:marBottom w:val="0"/>
          <w:divBdr>
            <w:top w:val="none" w:sz="0" w:space="0" w:color="auto"/>
            <w:left w:val="none" w:sz="0" w:space="0" w:color="auto"/>
            <w:bottom w:val="none" w:sz="0" w:space="0" w:color="auto"/>
            <w:right w:val="none" w:sz="0" w:space="0" w:color="auto"/>
          </w:divBdr>
        </w:div>
        <w:div w:id="1386828708">
          <w:marLeft w:val="0"/>
          <w:marRight w:val="0"/>
          <w:marTop w:val="0"/>
          <w:marBottom w:val="0"/>
          <w:divBdr>
            <w:top w:val="none" w:sz="0" w:space="0" w:color="auto"/>
            <w:left w:val="none" w:sz="0" w:space="0" w:color="auto"/>
            <w:bottom w:val="none" w:sz="0" w:space="0" w:color="auto"/>
            <w:right w:val="none" w:sz="0" w:space="0" w:color="auto"/>
          </w:divBdr>
          <w:divsChild>
            <w:div w:id="734276296">
              <w:marLeft w:val="0"/>
              <w:marRight w:val="0"/>
              <w:marTop w:val="0"/>
              <w:marBottom w:val="0"/>
              <w:divBdr>
                <w:top w:val="none" w:sz="0" w:space="0" w:color="auto"/>
                <w:left w:val="none" w:sz="0" w:space="0" w:color="auto"/>
                <w:bottom w:val="none" w:sz="0" w:space="0" w:color="auto"/>
                <w:right w:val="none" w:sz="0" w:space="0" w:color="auto"/>
              </w:divBdr>
              <w:divsChild>
                <w:div w:id="1926918557">
                  <w:marLeft w:val="0"/>
                  <w:marRight w:val="0"/>
                  <w:marTop w:val="0"/>
                  <w:marBottom w:val="0"/>
                  <w:divBdr>
                    <w:top w:val="none" w:sz="0" w:space="0" w:color="auto"/>
                    <w:left w:val="none" w:sz="0" w:space="0" w:color="auto"/>
                    <w:bottom w:val="none" w:sz="0" w:space="0" w:color="auto"/>
                    <w:right w:val="none" w:sz="0" w:space="0" w:color="auto"/>
                  </w:divBdr>
                  <w:divsChild>
                    <w:div w:id="114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owerschool.com/d/8270" TargetMode="External"/><Relationship Id="rId13" Type="http://schemas.openxmlformats.org/officeDocument/2006/relationships/hyperlink" Target="https://support.powerschool.com/d/10982" TargetMode="External"/><Relationship Id="rId18" Type="http://schemas.openxmlformats.org/officeDocument/2006/relationships/hyperlink" Target="https://support.powerschool.com/d/109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powerschool.com/d/7297" TargetMode="External"/><Relationship Id="rId12" Type="http://schemas.openxmlformats.org/officeDocument/2006/relationships/hyperlink" Target="https://support.powerschool.com/d/8923" TargetMode="External"/><Relationship Id="rId17" Type="http://schemas.openxmlformats.org/officeDocument/2006/relationships/hyperlink" Target="https://support.powerschool.com/d/6604" TargetMode="External"/><Relationship Id="rId2" Type="http://schemas.openxmlformats.org/officeDocument/2006/relationships/styles" Target="styles.xml"/><Relationship Id="rId16" Type="http://schemas.openxmlformats.org/officeDocument/2006/relationships/hyperlink" Target="https://support.powerschool.com/d/63490" TargetMode="External"/><Relationship Id="rId20" Type="http://schemas.openxmlformats.org/officeDocument/2006/relationships/hyperlink" Target="https://support.powerschool.com/d/6597" TargetMode="External"/><Relationship Id="rId1" Type="http://schemas.openxmlformats.org/officeDocument/2006/relationships/numbering" Target="numbering.xml"/><Relationship Id="rId6" Type="http://schemas.openxmlformats.org/officeDocument/2006/relationships/hyperlink" Target="https://support.powerschool.com/d/9892" TargetMode="External"/><Relationship Id="rId11" Type="http://schemas.openxmlformats.org/officeDocument/2006/relationships/hyperlink" Target="https://support.powerschool.com/d/10976" TargetMode="External"/><Relationship Id="rId5" Type="http://schemas.openxmlformats.org/officeDocument/2006/relationships/hyperlink" Target="https://support.powerschool.com/d/7359" TargetMode="External"/><Relationship Id="rId15" Type="http://schemas.openxmlformats.org/officeDocument/2006/relationships/hyperlink" Target="https://support.powerschool.com/d/11005" TargetMode="External"/><Relationship Id="rId10" Type="http://schemas.openxmlformats.org/officeDocument/2006/relationships/hyperlink" Target="https://support.powerschool.com/d/6733" TargetMode="External"/><Relationship Id="rId19" Type="http://schemas.openxmlformats.org/officeDocument/2006/relationships/hyperlink" Target="https://support.powerschool.com/d/9687" TargetMode="External"/><Relationship Id="rId4" Type="http://schemas.openxmlformats.org/officeDocument/2006/relationships/webSettings" Target="webSettings.xml"/><Relationship Id="rId9" Type="http://schemas.openxmlformats.org/officeDocument/2006/relationships/hyperlink" Target="https://support.powerschool.com/d/6516" TargetMode="External"/><Relationship Id="rId14" Type="http://schemas.openxmlformats.org/officeDocument/2006/relationships/hyperlink" Target="https://support.powerschool.com/d/62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2</cp:revision>
  <dcterms:created xsi:type="dcterms:W3CDTF">2016-01-18T16:30:00Z</dcterms:created>
  <dcterms:modified xsi:type="dcterms:W3CDTF">2016-01-18T17:11:00Z</dcterms:modified>
</cp:coreProperties>
</file>