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0C9" w:rsidRPr="00C560C9" w:rsidRDefault="00C560C9" w:rsidP="00C560C9">
      <w:pPr>
        <w:spacing w:after="0" w:line="240" w:lineRule="auto"/>
        <w:rPr>
          <w:rFonts w:ascii="Times New Roman" w:eastAsia="Times New Roman" w:hAnsi="Times New Roman" w:cs="Times New Roman"/>
          <w:sz w:val="24"/>
          <w:szCs w:val="24"/>
        </w:rPr>
      </w:pPr>
      <w:r w:rsidRPr="00C560C9">
        <w:rPr>
          <w:rFonts w:ascii="Arial" w:eastAsia="Times New Roman" w:hAnsi="Arial" w:cs="Arial"/>
          <w:color w:val="222222"/>
          <w:sz w:val="19"/>
          <w:szCs w:val="19"/>
          <w:shd w:val="clear" w:color="auto" w:fill="FFFFFF"/>
        </w:rPr>
        <w:t>From: </w:t>
      </w:r>
      <w:r w:rsidRPr="00C560C9">
        <w:rPr>
          <w:rFonts w:ascii="Arial" w:eastAsia="Times New Roman" w:hAnsi="Arial" w:cs="Arial"/>
          <w:b/>
          <w:bCs/>
          <w:color w:val="222222"/>
          <w:sz w:val="19"/>
          <w:szCs w:val="19"/>
          <w:shd w:val="clear" w:color="auto" w:fill="FFFFFF"/>
        </w:rPr>
        <w:t xml:space="preserve">Nicky </w:t>
      </w:r>
      <w:proofErr w:type="spellStart"/>
      <w:r w:rsidRPr="00C560C9">
        <w:rPr>
          <w:rFonts w:ascii="Arial" w:eastAsia="Times New Roman" w:hAnsi="Arial" w:cs="Arial"/>
          <w:b/>
          <w:bCs/>
          <w:color w:val="222222"/>
          <w:sz w:val="19"/>
          <w:szCs w:val="19"/>
          <w:shd w:val="clear" w:color="auto" w:fill="FFFFFF"/>
        </w:rPr>
        <w:t>Rahley</w:t>
      </w:r>
      <w:proofErr w:type="spellEnd"/>
      <w:r w:rsidRPr="00C560C9">
        <w:rPr>
          <w:rFonts w:ascii="Arial" w:eastAsia="Times New Roman" w:hAnsi="Arial" w:cs="Arial"/>
          <w:color w:val="222222"/>
          <w:sz w:val="19"/>
          <w:szCs w:val="19"/>
          <w:shd w:val="clear" w:color="auto" w:fill="FFFFFF"/>
        </w:rPr>
        <w:t> &lt;</w:t>
      </w:r>
      <w:hyperlink r:id="rId4" w:tgtFrame="_blank" w:history="1">
        <w:r w:rsidRPr="00C560C9">
          <w:rPr>
            <w:rFonts w:ascii="Arial" w:eastAsia="Times New Roman" w:hAnsi="Arial" w:cs="Arial"/>
            <w:color w:val="1155CC"/>
            <w:sz w:val="19"/>
            <w:szCs w:val="19"/>
            <w:u w:val="single"/>
            <w:shd w:val="clear" w:color="auto" w:fill="FFFFFF"/>
          </w:rPr>
          <w:t>nrahley@swcenter.edu</w:t>
        </w:r>
      </w:hyperlink>
      <w:r w:rsidRPr="00C560C9">
        <w:rPr>
          <w:rFonts w:ascii="Arial" w:eastAsia="Times New Roman" w:hAnsi="Arial" w:cs="Arial"/>
          <w:color w:val="222222"/>
          <w:sz w:val="19"/>
          <w:szCs w:val="19"/>
          <w:shd w:val="clear" w:color="auto" w:fill="FFFFFF"/>
        </w:rPr>
        <w:t>&gt;</w:t>
      </w:r>
      <w:r w:rsidRPr="00C560C9">
        <w:rPr>
          <w:rFonts w:ascii="Arial" w:eastAsia="Times New Roman" w:hAnsi="Arial" w:cs="Arial"/>
          <w:color w:val="222222"/>
          <w:sz w:val="19"/>
          <w:szCs w:val="19"/>
        </w:rPr>
        <w:br/>
      </w:r>
      <w:r w:rsidRPr="00C560C9">
        <w:rPr>
          <w:rFonts w:ascii="Arial" w:eastAsia="Times New Roman" w:hAnsi="Arial" w:cs="Arial"/>
          <w:color w:val="222222"/>
          <w:sz w:val="19"/>
          <w:szCs w:val="19"/>
          <w:shd w:val="clear" w:color="auto" w:fill="FFFFFF"/>
        </w:rPr>
        <w:t>Date: Monday, August 24, 2015</w:t>
      </w:r>
      <w:r w:rsidRPr="00C560C9">
        <w:rPr>
          <w:rFonts w:ascii="Arial" w:eastAsia="Times New Roman" w:hAnsi="Arial" w:cs="Arial"/>
          <w:color w:val="222222"/>
          <w:sz w:val="19"/>
          <w:szCs w:val="19"/>
        </w:rPr>
        <w:br/>
      </w:r>
      <w:r w:rsidRPr="00C560C9">
        <w:rPr>
          <w:rFonts w:ascii="Arial" w:eastAsia="Times New Roman" w:hAnsi="Arial" w:cs="Arial"/>
          <w:color w:val="222222"/>
          <w:sz w:val="19"/>
          <w:szCs w:val="19"/>
          <w:shd w:val="clear" w:color="auto" w:fill="FFFFFF"/>
        </w:rPr>
        <w:t>Subject: 2015 Regional FLL Tournament</w:t>
      </w:r>
      <w:r w:rsidRPr="00C560C9">
        <w:rPr>
          <w:rFonts w:ascii="Arial" w:eastAsia="Times New Roman" w:hAnsi="Arial" w:cs="Arial"/>
          <w:color w:val="222222"/>
          <w:sz w:val="19"/>
          <w:szCs w:val="19"/>
        </w:rPr>
        <w:br/>
      </w:r>
      <w:r w:rsidRPr="00C560C9">
        <w:rPr>
          <w:rFonts w:ascii="Arial" w:eastAsia="Times New Roman" w:hAnsi="Arial" w:cs="Arial"/>
          <w:color w:val="222222"/>
          <w:sz w:val="19"/>
          <w:szCs w:val="19"/>
          <w:shd w:val="clear" w:color="auto" w:fill="FFFFFF"/>
        </w:rPr>
        <w:t>To: </w:t>
      </w:r>
      <w:r w:rsidRPr="00C560C9">
        <w:rPr>
          <w:rFonts w:ascii="Arial" w:eastAsia="Times New Roman" w:hAnsi="Arial" w:cs="Arial"/>
          <w:color w:val="222222"/>
          <w:sz w:val="19"/>
          <w:szCs w:val="19"/>
        </w:rPr>
        <w:br/>
      </w:r>
      <w:r w:rsidRPr="00C560C9">
        <w:rPr>
          <w:rFonts w:ascii="Arial" w:eastAsia="Times New Roman" w:hAnsi="Arial" w:cs="Arial"/>
          <w:color w:val="222222"/>
          <w:sz w:val="19"/>
          <w:szCs w:val="19"/>
        </w:rPr>
        <w:br/>
      </w:r>
    </w:p>
    <w:p w:rsidR="00C560C9" w:rsidRPr="00C560C9" w:rsidRDefault="00C560C9" w:rsidP="00C560C9">
      <w:pPr>
        <w:shd w:val="clear" w:color="auto" w:fill="FFFFFF"/>
        <w:spacing w:after="0" w:line="240" w:lineRule="auto"/>
        <w:rPr>
          <w:rFonts w:ascii="Times New Roman" w:eastAsia="Times New Roman" w:hAnsi="Times New Roman" w:cs="Times New Roman"/>
          <w:color w:val="222222"/>
          <w:sz w:val="24"/>
          <w:szCs w:val="24"/>
        </w:rPr>
      </w:pPr>
      <w:r w:rsidRPr="00C560C9">
        <w:rPr>
          <w:rFonts w:ascii="Times New Roman" w:eastAsia="Times New Roman" w:hAnsi="Times New Roman" w:cs="Times New Roman"/>
          <w:color w:val="222222"/>
          <w:sz w:val="24"/>
          <w:szCs w:val="24"/>
        </w:rPr>
        <w:t>Good Morning LEGO Volunteers!</w:t>
      </w:r>
    </w:p>
    <w:p w:rsidR="00C560C9" w:rsidRPr="00C560C9" w:rsidRDefault="00C560C9" w:rsidP="00C560C9">
      <w:pPr>
        <w:shd w:val="clear" w:color="auto" w:fill="FFFFFF"/>
        <w:spacing w:after="0" w:line="240" w:lineRule="auto"/>
        <w:rPr>
          <w:rFonts w:ascii="Times New Roman" w:eastAsia="Times New Roman" w:hAnsi="Times New Roman" w:cs="Times New Roman"/>
          <w:color w:val="222222"/>
          <w:sz w:val="24"/>
          <w:szCs w:val="24"/>
        </w:rPr>
      </w:pPr>
      <w:r w:rsidRPr="00C560C9">
        <w:rPr>
          <w:rFonts w:ascii="Times New Roman" w:eastAsia="Times New Roman" w:hAnsi="Times New Roman" w:cs="Times New Roman"/>
          <w:color w:val="222222"/>
          <w:sz w:val="24"/>
          <w:szCs w:val="24"/>
        </w:rPr>
        <w:t> </w:t>
      </w:r>
    </w:p>
    <w:p w:rsidR="00C560C9" w:rsidRPr="00C560C9" w:rsidRDefault="00C560C9" w:rsidP="00C560C9">
      <w:pPr>
        <w:shd w:val="clear" w:color="auto" w:fill="FFFFFF"/>
        <w:spacing w:after="0" w:line="240" w:lineRule="auto"/>
        <w:rPr>
          <w:rFonts w:ascii="Times New Roman" w:eastAsia="Times New Roman" w:hAnsi="Times New Roman" w:cs="Times New Roman"/>
          <w:color w:val="222222"/>
          <w:sz w:val="24"/>
          <w:szCs w:val="24"/>
        </w:rPr>
      </w:pPr>
      <w:r w:rsidRPr="00C560C9">
        <w:rPr>
          <w:rFonts w:ascii="Times New Roman" w:eastAsia="Times New Roman" w:hAnsi="Times New Roman" w:cs="Times New Roman"/>
          <w:color w:val="222222"/>
          <w:sz w:val="24"/>
          <w:szCs w:val="24"/>
        </w:rPr>
        <w:t>The date has been set for the 2015 Regional FLL Tournament.  The tournament date is Saturday, November 14, 2015.  We are now actively recruiting volunteers to assist in this tournament to inspire more students to become engineers, scientists, and technicians. If you are interested in volunteering to assist with this tournament, please let me know.   If you would like the same position as last year, that would be great or if you want, you can try out another position.  More information regarding the tournament can be found at </w:t>
      </w:r>
      <w:hyperlink r:id="rId5" w:tgtFrame="_blank" w:history="1">
        <w:r w:rsidRPr="00C560C9">
          <w:rPr>
            <w:rFonts w:ascii="Times New Roman" w:eastAsia="Times New Roman" w:hAnsi="Times New Roman" w:cs="Times New Roman"/>
            <w:color w:val="1155CC"/>
            <w:sz w:val="24"/>
            <w:szCs w:val="24"/>
            <w:u w:val="single"/>
          </w:rPr>
          <w:t>www.vadcfll.org</w:t>
        </w:r>
      </w:hyperlink>
      <w:r w:rsidRPr="00C560C9">
        <w:rPr>
          <w:rFonts w:ascii="Times New Roman" w:eastAsia="Times New Roman" w:hAnsi="Times New Roman" w:cs="Times New Roman"/>
          <w:color w:val="222222"/>
          <w:sz w:val="24"/>
          <w:szCs w:val="24"/>
        </w:rPr>
        <w:t>.</w:t>
      </w:r>
    </w:p>
    <w:p w:rsidR="00C560C9" w:rsidRPr="00C560C9" w:rsidRDefault="00C560C9" w:rsidP="00C560C9">
      <w:pPr>
        <w:shd w:val="clear" w:color="auto" w:fill="FFFFFF"/>
        <w:spacing w:after="0" w:line="240" w:lineRule="auto"/>
        <w:rPr>
          <w:rFonts w:ascii="Times New Roman" w:eastAsia="Times New Roman" w:hAnsi="Times New Roman" w:cs="Times New Roman"/>
          <w:color w:val="222222"/>
          <w:sz w:val="24"/>
          <w:szCs w:val="24"/>
        </w:rPr>
      </w:pPr>
      <w:r w:rsidRPr="00C560C9">
        <w:rPr>
          <w:rFonts w:ascii="Times New Roman" w:eastAsia="Times New Roman" w:hAnsi="Times New Roman" w:cs="Times New Roman"/>
          <w:color w:val="222222"/>
          <w:sz w:val="24"/>
          <w:szCs w:val="24"/>
        </w:rPr>
        <w:t> </w:t>
      </w:r>
    </w:p>
    <w:p w:rsidR="00C560C9" w:rsidRPr="00C560C9" w:rsidRDefault="00C560C9" w:rsidP="00C560C9">
      <w:pPr>
        <w:shd w:val="clear" w:color="auto" w:fill="FFFFFF"/>
        <w:spacing w:after="0" w:line="240" w:lineRule="auto"/>
        <w:rPr>
          <w:rFonts w:ascii="Times New Roman" w:eastAsia="Times New Roman" w:hAnsi="Times New Roman" w:cs="Times New Roman"/>
          <w:color w:val="222222"/>
          <w:sz w:val="24"/>
          <w:szCs w:val="24"/>
        </w:rPr>
      </w:pPr>
      <w:r w:rsidRPr="00C560C9">
        <w:rPr>
          <w:rFonts w:ascii="Times New Roman" w:eastAsia="Times New Roman" w:hAnsi="Times New Roman" w:cs="Times New Roman"/>
          <w:color w:val="222222"/>
          <w:sz w:val="24"/>
          <w:szCs w:val="24"/>
        </w:rPr>
        <w:t>General description of the positions is listed below:</w:t>
      </w:r>
    </w:p>
    <w:p w:rsidR="00C560C9" w:rsidRPr="00C560C9" w:rsidRDefault="00C560C9" w:rsidP="00C560C9">
      <w:pPr>
        <w:shd w:val="clear" w:color="auto" w:fill="FFFFFF"/>
        <w:spacing w:after="0" w:line="240" w:lineRule="auto"/>
        <w:rPr>
          <w:rFonts w:ascii="Times New Roman" w:eastAsia="Times New Roman" w:hAnsi="Times New Roman" w:cs="Times New Roman"/>
          <w:color w:val="222222"/>
          <w:sz w:val="24"/>
          <w:szCs w:val="24"/>
        </w:rPr>
      </w:pPr>
      <w:r w:rsidRPr="00C560C9">
        <w:rPr>
          <w:rFonts w:ascii="Times New Roman" w:eastAsia="Times New Roman" w:hAnsi="Times New Roman" w:cs="Times New Roman"/>
          <w:color w:val="222222"/>
          <w:sz w:val="24"/>
          <w:szCs w:val="24"/>
        </w:rPr>
        <w:t> </w:t>
      </w:r>
    </w:p>
    <w:p w:rsidR="00C560C9" w:rsidRPr="00C560C9" w:rsidRDefault="00C560C9" w:rsidP="00C560C9">
      <w:pPr>
        <w:shd w:val="clear" w:color="auto" w:fill="FFFFFF"/>
        <w:spacing w:after="0" w:line="240" w:lineRule="auto"/>
        <w:rPr>
          <w:rFonts w:ascii="Times New Roman" w:eastAsia="Times New Roman" w:hAnsi="Times New Roman" w:cs="Times New Roman"/>
          <w:color w:val="222222"/>
          <w:sz w:val="24"/>
          <w:szCs w:val="24"/>
        </w:rPr>
      </w:pPr>
      <w:r w:rsidRPr="00C560C9">
        <w:rPr>
          <w:rFonts w:ascii="Times New Roman" w:eastAsia="Times New Roman" w:hAnsi="Times New Roman" w:cs="Times New Roman"/>
          <w:color w:val="222222"/>
          <w:sz w:val="24"/>
          <w:szCs w:val="24"/>
        </w:rPr>
        <w:t>•           Judges:  Judges will be assigned to evaluate and score teams one of the other team events: research, teamwork, or robot design/programming.  Judges will receive the following from FLL:  training and criteria of how to judge the various awards, schedules for the day, and a training packet prior to training.  Judge positions are often staffed by local corporate, educational, civic or scientific organizations.</w:t>
      </w:r>
    </w:p>
    <w:p w:rsidR="00C560C9" w:rsidRPr="00C560C9" w:rsidRDefault="00C560C9" w:rsidP="00C560C9">
      <w:pPr>
        <w:shd w:val="clear" w:color="auto" w:fill="FFFFFF"/>
        <w:spacing w:after="0" w:line="240" w:lineRule="auto"/>
        <w:rPr>
          <w:rFonts w:ascii="Times New Roman" w:eastAsia="Times New Roman" w:hAnsi="Times New Roman" w:cs="Times New Roman"/>
          <w:color w:val="222222"/>
          <w:sz w:val="24"/>
          <w:szCs w:val="24"/>
        </w:rPr>
      </w:pPr>
      <w:r w:rsidRPr="00C560C9">
        <w:rPr>
          <w:rFonts w:ascii="Times New Roman" w:eastAsia="Times New Roman" w:hAnsi="Times New Roman" w:cs="Times New Roman"/>
          <w:color w:val="222222"/>
          <w:sz w:val="24"/>
          <w:szCs w:val="24"/>
        </w:rPr>
        <w:t>•           Referees: Referees are the ultimate decision makers when it comes to the robot performance competition rounds.  They also keep the competition going by moving teams through the rounds with ease, smiles and an understanding that this is a tough competition for the children.  Consistency is critical.</w:t>
      </w:r>
    </w:p>
    <w:p w:rsidR="00C560C9" w:rsidRPr="00C560C9" w:rsidRDefault="00C560C9" w:rsidP="00C560C9">
      <w:pPr>
        <w:shd w:val="clear" w:color="auto" w:fill="FFFFFF"/>
        <w:spacing w:after="0" w:line="240" w:lineRule="auto"/>
        <w:rPr>
          <w:rFonts w:ascii="Times New Roman" w:eastAsia="Times New Roman" w:hAnsi="Times New Roman" w:cs="Times New Roman"/>
          <w:color w:val="222222"/>
          <w:sz w:val="24"/>
          <w:szCs w:val="24"/>
        </w:rPr>
      </w:pPr>
      <w:r w:rsidRPr="00C560C9">
        <w:rPr>
          <w:rFonts w:ascii="Times New Roman" w:eastAsia="Times New Roman" w:hAnsi="Times New Roman" w:cs="Times New Roman"/>
          <w:color w:val="222222"/>
          <w:sz w:val="24"/>
          <w:szCs w:val="24"/>
        </w:rPr>
        <w:t>•           Scorekeeper:  The referee or score runners bring the scores to the scorekeeper who records them in a computerized score spreadsheet and then posts them for the audience.</w:t>
      </w:r>
    </w:p>
    <w:p w:rsidR="00C560C9" w:rsidRPr="00C560C9" w:rsidRDefault="00C560C9" w:rsidP="00C560C9">
      <w:pPr>
        <w:shd w:val="clear" w:color="auto" w:fill="FFFFFF"/>
        <w:spacing w:after="0" w:line="240" w:lineRule="auto"/>
        <w:rPr>
          <w:rFonts w:ascii="Times New Roman" w:eastAsia="Times New Roman" w:hAnsi="Times New Roman" w:cs="Times New Roman"/>
          <w:color w:val="222222"/>
          <w:sz w:val="24"/>
          <w:szCs w:val="24"/>
        </w:rPr>
      </w:pPr>
      <w:r w:rsidRPr="00C560C9">
        <w:rPr>
          <w:rFonts w:ascii="Times New Roman" w:eastAsia="Times New Roman" w:hAnsi="Times New Roman" w:cs="Times New Roman"/>
          <w:color w:val="222222"/>
          <w:sz w:val="24"/>
          <w:szCs w:val="24"/>
        </w:rPr>
        <w:t xml:space="preserve">•           Queue Manager and Team </w:t>
      </w:r>
      <w:proofErr w:type="spellStart"/>
      <w:r w:rsidRPr="00C560C9">
        <w:rPr>
          <w:rFonts w:ascii="Times New Roman" w:eastAsia="Times New Roman" w:hAnsi="Times New Roman" w:cs="Times New Roman"/>
          <w:color w:val="222222"/>
          <w:sz w:val="24"/>
          <w:szCs w:val="24"/>
        </w:rPr>
        <w:t>Queuer</w:t>
      </w:r>
      <w:proofErr w:type="spellEnd"/>
      <w:r w:rsidRPr="00C560C9">
        <w:rPr>
          <w:rFonts w:ascii="Times New Roman" w:eastAsia="Times New Roman" w:hAnsi="Times New Roman" w:cs="Times New Roman"/>
          <w:color w:val="222222"/>
          <w:sz w:val="24"/>
          <w:szCs w:val="24"/>
        </w:rPr>
        <w:t>: The queue managers help teams line up, or queue, prior to entering the robot competition area.  Team queuing is key to keeping the event on schedule.</w:t>
      </w:r>
    </w:p>
    <w:p w:rsidR="00C560C9" w:rsidRPr="00C560C9" w:rsidRDefault="00C560C9" w:rsidP="00C560C9">
      <w:pPr>
        <w:shd w:val="clear" w:color="auto" w:fill="FFFFFF"/>
        <w:spacing w:after="0" w:line="240" w:lineRule="auto"/>
        <w:rPr>
          <w:rFonts w:ascii="Times New Roman" w:eastAsia="Times New Roman" w:hAnsi="Times New Roman" w:cs="Times New Roman"/>
          <w:color w:val="222222"/>
          <w:sz w:val="24"/>
          <w:szCs w:val="24"/>
        </w:rPr>
      </w:pPr>
      <w:r w:rsidRPr="00C560C9">
        <w:rPr>
          <w:rFonts w:ascii="Times New Roman" w:eastAsia="Times New Roman" w:hAnsi="Times New Roman" w:cs="Times New Roman"/>
          <w:color w:val="222222"/>
          <w:sz w:val="24"/>
          <w:szCs w:val="24"/>
        </w:rPr>
        <w:t>•           Pit manager/runners: Manages the pit and announcements made in the pit area.  Ensures teams move from the pit area to the queue area prior to their competition rounds.</w:t>
      </w:r>
    </w:p>
    <w:p w:rsidR="00C560C9" w:rsidRPr="00C560C9" w:rsidRDefault="00C560C9" w:rsidP="00C560C9">
      <w:pPr>
        <w:shd w:val="clear" w:color="auto" w:fill="FFFFFF"/>
        <w:spacing w:after="0" w:line="240" w:lineRule="auto"/>
        <w:rPr>
          <w:rFonts w:ascii="Times New Roman" w:eastAsia="Times New Roman" w:hAnsi="Times New Roman" w:cs="Times New Roman"/>
          <w:color w:val="222222"/>
          <w:sz w:val="24"/>
          <w:szCs w:val="24"/>
        </w:rPr>
      </w:pPr>
      <w:r w:rsidRPr="00C560C9">
        <w:rPr>
          <w:rFonts w:ascii="Times New Roman" w:eastAsia="Times New Roman" w:hAnsi="Times New Roman" w:cs="Times New Roman"/>
          <w:color w:val="222222"/>
          <w:sz w:val="24"/>
          <w:szCs w:val="24"/>
        </w:rPr>
        <w:t>•           Field Attendant/Table Setter: These volunteers reset the tables after each round has been scored.   They may also double as runners to take the completed score sheets to the scorekeeper</w:t>
      </w:r>
    </w:p>
    <w:p w:rsidR="00C560C9" w:rsidRPr="00C560C9" w:rsidRDefault="00C560C9" w:rsidP="00C560C9">
      <w:pPr>
        <w:shd w:val="clear" w:color="auto" w:fill="FFFFFF"/>
        <w:spacing w:after="0" w:line="240" w:lineRule="auto"/>
        <w:rPr>
          <w:rFonts w:ascii="Times New Roman" w:eastAsia="Times New Roman" w:hAnsi="Times New Roman" w:cs="Times New Roman"/>
          <w:color w:val="222222"/>
          <w:sz w:val="24"/>
          <w:szCs w:val="24"/>
        </w:rPr>
      </w:pPr>
      <w:r w:rsidRPr="00C560C9">
        <w:rPr>
          <w:rFonts w:ascii="Times New Roman" w:eastAsia="Times New Roman" w:hAnsi="Times New Roman" w:cs="Times New Roman"/>
          <w:color w:val="222222"/>
          <w:sz w:val="24"/>
          <w:szCs w:val="24"/>
        </w:rPr>
        <w:t>•           General Volunteers</w:t>
      </w:r>
    </w:p>
    <w:p w:rsidR="00C560C9" w:rsidRPr="00C560C9" w:rsidRDefault="00C560C9" w:rsidP="00C560C9">
      <w:pPr>
        <w:shd w:val="clear" w:color="auto" w:fill="FFFFFF"/>
        <w:spacing w:after="0" w:line="240" w:lineRule="auto"/>
        <w:rPr>
          <w:rFonts w:ascii="Times New Roman" w:eastAsia="Times New Roman" w:hAnsi="Times New Roman" w:cs="Times New Roman"/>
          <w:color w:val="222222"/>
          <w:sz w:val="24"/>
          <w:szCs w:val="24"/>
        </w:rPr>
      </w:pPr>
      <w:r w:rsidRPr="00C560C9">
        <w:rPr>
          <w:rFonts w:ascii="Times New Roman" w:eastAsia="Times New Roman" w:hAnsi="Times New Roman" w:cs="Times New Roman"/>
          <w:color w:val="222222"/>
          <w:sz w:val="24"/>
          <w:szCs w:val="24"/>
        </w:rPr>
        <w:t> </w:t>
      </w:r>
    </w:p>
    <w:p w:rsidR="00C560C9" w:rsidRPr="00C560C9" w:rsidRDefault="00C560C9" w:rsidP="00C560C9">
      <w:pPr>
        <w:shd w:val="clear" w:color="auto" w:fill="FFFFFF"/>
        <w:spacing w:after="0" w:line="240" w:lineRule="auto"/>
        <w:rPr>
          <w:rFonts w:ascii="Times New Roman" w:eastAsia="Times New Roman" w:hAnsi="Times New Roman" w:cs="Times New Roman"/>
          <w:color w:val="222222"/>
          <w:sz w:val="24"/>
          <w:szCs w:val="24"/>
        </w:rPr>
      </w:pPr>
      <w:r w:rsidRPr="00C560C9">
        <w:rPr>
          <w:rFonts w:ascii="Times New Roman" w:eastAsia="Times New Roman" w:hAnsi="Times New Roman" w:cs="Times New Roman"/>
          <w:color w:val="222222"/>
          <w:sz w:val="24"/>
          <w:szCs w:val="24"/>
        </w:rPr>
        <w:t>Looking forward to hearing from you soon.</w:t>
      </w:r>
    </w:p>
    <w:p w:rsidR="00C560C9" w:rsidRPr="00C560C9" w:rsidRDefault="00C560C9" w:rsidP="00C560C9">
      <w:pPr>
        <w:shd w:val="clear" w:color="auto" w:fill="FFFFFF"/>
        <w:spacing w:after="0" w:line="240" w:lineRule="auto"/>
        <w:rPr>
          <w:rFonts w:ascii="Times New Roman" w:eastAsia="Times New Roman" w:hAnsi="Times New Roman" w:cs="Times New Roman"/>
          <w:color w:val="222222"/>
          <w:sz w:val="24"/>
          <w:szCs w:val="24"/>
        </w:rPr>
      </w:pPr>
      <w:r w:rsidRPr="00C560C9">
        <w:rPr>
          <w:rFonts w:ascii="Times New Roman" w:eastAsia="Times New Roman" w:hAnsi="Times New Roman" w:cs="Times New Roman"/>
          <w:color w:val="222222"/>
          <w:sz w:val="24"/>
          <w:szCs w:val="24"/>
        </w:rPr>
        <w:t> </w:t>
      </w:r>
    </w:p>
    <w:tbl>
      <w:tblPr>
        <w:tblW w:w="0" w:type="auto"/>
        <w:tblCellSpacing w:w="15" w:type="dxa"/>
        <w:tblCellMar>
          <w:left w:w="0" w:type="dxa"/>
          <w:right w:w="0" w:type="dxa"/>
        </w:tblCellMar>
        <w:tblLook w:val="04A0" w:firstRow="1" w:lastRow="0" w:firstColumn="1" w:lastColumn="0" w:noHBand="0" w:noVBand="1"/>
      </w:tblPr>
      <w:tblGrid>
        <w:gridCol w:w="2355"/>
        <w:gridCol w:w="6975"/>
      </w:tblGrid>
      <w:tr w:rsidR="00C560C9" w:rsidRPr="00C560C9" w:rsidTr="00C560C9">
        <w:trPr>
          <w:trHeight w:val="1140"/>
          <w:tblCellSpacing w:w="15" w:type="dxa"/>
        </w:trPr>
        <w:tc>
          <w:tcPr>
            <w:tcW w:w="2265" w:type="dxa"/>
            <w:tcMar>
              <w:top w:w="15" w:type="dxa"/>
              <w:left w:w="15" w:type="dxa"/>
              <w:bottom w:w="15" w:type="dxa"/>
              <w:right w:w="15" w:type="dxa"/>
            </w:tcMar>
            <w:hideMark/>
          </w:tcPr>
          <w:p w:rsidR="00C560C9" w:rsidRPr="00C560C9" w:rsidRDefault="00C560C9" w:rsidP="00C560C9">
            <w:pPr>
              <w:spacing w:after="0" w:line="240" w:lineRule="auto"/>
              <w:rPr>
                <w:rFonts w:ascii="Times New Roman" w:eastAsia="Times New Roman" w:hAnsi="Times New Roman" w:cs="Times New Roman"/>
                <w:sz w:val="24"/>
                <w:szCs w:val="24"/>
              </w:rPr>
            </w:pPr>
            <w:r w:rsidRPr="00C560C9">
              <w:rPr>
                <w:rFonts w:ascii="Times New Roman" w:eastAsia="Times New Roman" w:hAnsi="Times New Roman" w:cs="Times New Roman"/>
                <w:noProof/>
                <w:sz w:val="24"/>
                <w:szCs w:val="24"/>
              </w:rPr>
              <w:drawing>
                <wp:inline distT="0" distB="0" distL="0" distR="0">
                  <wp:extent cx="1438275" cy="762000"/>
                  <wp:effectExtent l="0" t="0" r="9525" b="0"/>
                  <wp:docPr id="1" name="Picture 1" descr="http://www.swcenter.edu/images/email/swvhe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wcenter.edu/images/email/swvhec-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p>
        </w:tc>
        <w:tc>
          <w:tcPr>
            <w:tcW w:w="6930" w:type="dxa"/>
            <w:tcMar>
              <w:top w:w="15" w:type="dxa"/>
              <w:left w:w="15" w:type="dxa"/>
              <w:bottom w:w="15" w:type="dxa"/>
              <w:right w:w="15" w:type="dxa"/>
            </w:tcMar>
            <w:hideMark/>
          </w:tcPr>
          <w:p w:rsidR="00C560C9" w:rsidRPr="00C560C9" w:rsidRDefault="00C560C9" w:rsidP="00C560C9">
            <w:pPr>
              <w:spacing w:after="0" w:line="240" w:lineRule="auto"/>
              <w:rPr>
                <w:rFonts w:ascii="Times New Roman" w:eastAsia="Times New Roman" w:hAnsi="Times New Roman" w:cs="Times New Roman"/>
                <w:sz w:val="24"/>
                <w:szCs w:val="24"/>
              </w:rPr>
            </w:pPr>
            <w:r w:rsidRPr="00C560C9">
              <w:rPr>
                <w:rFonts w:ascii="Century Schoolbook" w:eastAsia="Times New Roman" w:hAnsi="Century Schoolbook" w:cs="Times New Roman"/>
                <w:b/>
                <w:bCs/>
                <w:color w:val="6B8FB5"/>
                <w:sz w:val="27"/>
                <w:szCs w:val="27"/>
              </w:rPr>
              <w:t xml:space="preserve">Nicky </w:t>
            </w:r>
            <w:proofErr w:type="spellStart"/>
            <w:r w:rsidRPr="00C560C9">
              <w:rPr>
                <w:rFonts w:ascii="Century Schoolbook" w:eastAsia="Times New Roman" w:hAnsi="Century Schoolbook" w:cs="Times New Roman"/>
                <w:b/>
                <w:bCs/>
                <w:color w:val="6B8FB5"/>
                <w:sz w:val="27"/>
                <w:szCs w:val="27"/>
              </w:rPr>
              <w:t>Rahley</w:t>
            </w:r>
            <w:proofErr w:type="spellEnd"/>
            <w:r w:rsidRPr="00C560C9">
              <w:rPr>
                <w:rFonts w:ascii="Century Schoolbook" w:eastAsia="Times New Roman" w:hAnsi="Century Schoolbook" w:cs="Times New Roman"/>
                <w:b/>
                <w:bCs/>
                <w:color w:val="6B8FB5"/>
                <w:sz w:val="27"/>
                <w:szCs w:val="27"/>
              </w:rPr>
              <w:t> </w:t>
            </w:r>
            <w:r w:rsidRPr="00C560C9">
              <w:rPr>
                <w:rFonts w:ascii="Times New Roman" w:eastAsia="Times New Roman" w:hAnsi="Times New Roman" w:cs="Times New Roman"/>
                <w:sz w:val="24"/>
                <w:szCs w:val="24"/>
              </w:rPr>
              <w:br/>
            </w:r>
            <w:r w:rsidRPr="00C560C9">
              <w:rPr>
                <w:rFonts w:ascii="Times New Roman" w:eastAsia="Times New Roman" w:hAnsi="Times New Roman" w:cs="Times New Roman"/>
                <w:color w:val="6B8FB5"/>
                <w:sz w:val="21"/>
                <w:szCs w:val="21"/>
              </w:rPr>
              <w:t>IT Specialist </w:t>
            </w:r>
            <w:r w:rsidRPr="00C560C9">
              <w:rPr>
                <w:rFonts w:ascii="Times New Roman" w:eastAsia="Times New Roman" w:hAnsi="Times New Roman" w:cs="Times New Roman"/>
                <w:color w:val="6B8FB5"/>
                <w:sz w:val="21"/>
                <w:szCs w:val="21"/>
              </w:rPr>
              <w:br/>
              <w:t>1 Partnership Circle • PO Box 1987 • Abingdon, VA 24210</w:t>
            </w:r>
            <w:r w:rsidRPr="00C560C9">
              <w:rPr>
                <w:rFonts w:ascii="Times New Roman" w:eastAsia="Times New Roman" w:hAnsi="Times New Roman" w:cs="Times New Roman"/>
                <w:color w:val="6B8FB5"/>
                <w:sz w:val="21"/>
                <w:szCs w:val="21"/>
              </w:rPr>
              <w:br/>
              <w:t>(p) </w:t>
            </w:r>
            <w:hyperlink r:id="rId7" w:tgtFrame="_blank" w:history="1">
              <w:r w:rsidRPr="00C560C9">
                <w:rPr>
                  <w:rFonts w:ascii="Times New Roman" w:eastAsia="Times New Roman" w:hAnsi="Times New Roman" w:cs="Times New Roman"/>
                  <w:color w:val="1155CC"/>
                  <w:sz w:val="21"/>
                  <w:szCs w:val="21"/>
                  <w:u w:val="single"/>
                </w:rPr>
                <w:t>276.619.4362</w:t>
              </w:r>
            </w:hyperlink>
            <w:r w:rsidRPr="00C560C9">
              <w:rPr>
                <w:rFonts w:ascii="Times New Roman" w:eastAsia="Times New Roman" w:hAnsi="Times New Roman" w:cs="Times New Roman"/>
                <w:color w:val="6B8FB5"/>
                <w:sz w:val="21"/>
                <w:szCs w:val="21"/>
              </w:rPr>
              <w:t> • (f) </w:t>
            </w:r>
            <w:hyperlink r:id="rId8" w:tgtFrame="_blank" w:history="1">
              <w:r w:rsidRPr="00C560C9">
                <w:rPr>
                  <w:rFonts w:ascii="Times New Roman" w:eastAsia="Times New Roman" w:hAnsi="Times New Roman" w:cs="Times New Roman"/>
                  <w:color w:val="1155CC"/>
                  <w:sz w:val="21"/>
                  <w:szCs w:val="21"/>
                  <w:u w:val="single"/>
                </w:rPr>
                <w:t>276-619-4309</w:t>
              </w:r>
            </w:hyperlink>
            <w:r w:rsidRPr="00C560C9">
              <w:rPr>
                <w:rFonts w:ascii="Times New Roman" w:eastAsia="Times New Roman" w:hAnsi="Times New Roman" w:cs="Times New Roman"/>
                <w:color w:val="6B8FB5"/>
                <w:sz w:val="21"/>
                <w:szCs w:val="21"/>
              </w:rPr>
              <w:br/>
              <w:t>Visit our website: </w:t>
            </w:r>
            <w:hyperlink r:id="rId9" w:tgtFrame="_blank" w:history="1">
              <w:r w:rsidRPr="00C560C9">
                <w:rPr>
                  <w:rFonts w:ascii="Times New Roman" w:eastAsia="Times New Roman" w:hAnsi="Times New Roman" w:cs="Times New Roman"/>
                  <w:color w:val="6394B2"/>
                  <w:sz w:val="21"/>
                  <w:szCs w:val="21"/>
                </w:rPr>
                <w:t>www.swcenter.edu </w:t>
              </w:r>
            </w:hyperlink>
          </w:p>
        </w:tc>
      </w:tr>
    </w:tbl>
    <w:p w:rsidR="005246D7" w:rsidRDefault="00C560C9">
      <w:bookmarkStart w:id="0" w:name="_GoBack"/>
      <w:bookmarkEnd w:id="0"/>
    </w:p>
    <w:sectPr w:rsidR="00524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C9"/>
    <w:rsid w:val="00484FDE"/>
    <w:rsid w:val="00A41F6F"/>
    <w:rsid w:val="00C5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63192-6E0D-4A39-99D4-4877D082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560C9"/>
  </w:style>
  <w:style w:type="character" w:styleId="Hyperlink">
    <w:name w:val="Hyperlink"/>
    <w:basedOn w:val="DefaultParagraphFont"/>
    <w:uiPriority w:val="99"/>
    <w:semiHidden/>
    <w:unhideWhenUsed/>
    <w:rsid w:val="00C560C9"/>
    <w:rPr>
      <w:color w:val="0000FF"/>
      <w:u w:val="single"/>
    </w:rPr>
  </w:style>
  <w:style w:type="character" w:customStyle="1" w:styleId="aqj">
    <w:name w:val="aqj"/>
    <w:basedOn w:val="DefaultParagraphFont"/>
    <w:rsid w:val="00C56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712719">
      <w:bodyDiv w:val="1"/>
      <w:marLeft w:val="0"/>
      <w:marRight w:val="0"/>
      <w:marTop w:val="0"/>
      <w:marBottom w:val="0"/>
      <w:divBdr>
        <w:top w:val="none" w:sz="0" w:space="0" w:color="auto"/>
        <w:left w:val="none" w:sz="0" w:space="0" w:color="auto"/>
        <w:bottom w:val="none" w:sz="0" w:space="0" w:color="auto"/>
        <w:right w:val="none" w:sz="0" w:space="0" w:color="auto"/>
      </w:divBdr>
      <w:divsChild>
        <w:div w:id="645552502">
          <w:marLeft w:val="0"/>
          <w:marRight w:val="0"/>
          <w:marTop w:val="0"/>
          <w:marBottom w:val="0"/>
          <w:divBdr>
            <w:top w:val="none" w:sz="0" w:space="0" w:color="auto"/>
            <w:left w:val="none" w:sz="0" w:space="0" w:color="auto"/>
            <w:bottom w:val="none" w:sz="0" w:space="0" w:color="auto"/>
            <w:right w:val="none" w:sz="0" w:space="0" w:color="auto"/>
          </w:divBdr>
          <w:divsChild>
            <w:div w:id="18027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76-619-4309" TargetMode="External"/><Relationship Id="rId3" Type="http://schemas.openxmlformats.org/officeDocument/2006/relationships/webSettings" Target="webSettings.xml"/><Relationship Id="rId7" Type="http://schemas.openxmlformats.org/officeDocument/2006/relationships/hyperlink" Target="tel:276.619.43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vadcfll.org/" TargetMode="External"/><Relationship Id="rId10" Type="http://schemas.openxmlformats.org/officeDocument/2006/relationships/fontTable" Target="fontTable.xml"/><Relationship Id="rId4" Type="http://schemas.openxmlformats.org/officeDocument/2006/relationships/hyperlink" Target="mailto:nrahley@swcenter.edu" TargetMode="External"/><Relationship Id="rId9" Type="http://schemas.openxmlformats.org/officeDocument/2006/relationships/hyperlink" Target="http://www.swcent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2326</Characters>
  <Application>Microsoft Office Word</Application>
  <DocSecurity>0</DocSecurity>
  <Lines>19</Lines>
  <Paragraphs>5</Paragraphs>
  <ScaleCrop>false</ScaleCrop>
  <Company>Washington County Public Schools</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User</dc:creator>
  <cp:keywords/>
  <dc:description/>
  <cp:lastModifiedBy>School User</cp:lastModifiedBy>
  <cp:revision>1</cp:revision>
  <dcterms:created xsi:type="dcterms:W3CDTF">2015-09-25T13:42:00Z</dcterms:created>
  <dcterms:modified xsi:type="dcterms:W3CDTF">2015-09-25T13:43:00Z</dcterms:modified>
</cp:coreProperties>
</file>